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2F8A06" w14:textId="55F3DA85" w:rsidR="00F94B7F" w:rsidRPr="00111092" w:rsidRDefault="00F94B7F" w:rsidP="00F94B7F">
      <w:pPr>
        <w:spacing w:line="240" w:lineRule="auto"/>
        <w:jc w:val="both"/>
        <w:rPr>
          <w:rFonts w:ascii="Calibri" w:hAnsi="Calibri" w:cs="Calibri"/>
          <w:b/>
          <w:sz w:val="20"/>
          <w:szCs w:val="20"/>
          <w:highlight w:val="yellow"/>
          <w:lang w:val="es-ES"/>
        </w:rPr>
      </w:pPr>
      <w:proofErr w:type="spellStart"/>
      <w:r w:rsidRPr="00111092">
        <w:rPr>
          <w:rFonts w:ascii="Calibri" w:hAnsi="Calibri" w:cs="Calibri"/>
          <w:b/>
          <w:sz w:val="20"/>
          <w:szCs w:val="20"/>
          <w:highlight w:val="yellow"/>
          <w:lang w:val="es-ES"/>
        </w:rPr>
        <w:t>N</w:t>
      </w:r>
      <w:r w:rsidR="00304FB3">
        <w:rPr>
          <w:rFonts w:ascii="Calibri" w:hAnsi="Calibri" w:cs="Calibri"/>
          <w:b/>
          <w:sz w:val="20"/>
          <w:szCs w:val="20"/>
          <w:highlight w:val="yellow"/>
          <w:lang w:val="es-ES"/>
        </w:rPr>
        <w:t>umber</w:t>
      </w:r>
      <w:proofErr w:type="spellEnd"/>
      <w:r w:rsidRPr="00111092">
        <w:rPr>
          <w:rFonts w:ascii="Calibri" w:hAnsi="Calibri" w:cs="Calibri"/>
          <w:b/>
          <w:sz w:val="20"/>
          <w:szCs w:val="20"/>
          <w:highlight w:val="yellow"/>
          <w:lang w:val="es-ES"/>
        </w:rPr>
        <w:tab/>
      </w:r>
      <w:r w:rsidRPr="00111092">
        <w:rPr>
          <w:rFonts w:ascii="Calibri" w:hAnsi="Calibri" w:cs="Calibri"/>
          <w:b/>
          <w:sz w:val="20"/>
          <w:szCs w:val="20"/>
          <w:highlight w:val="yellow"/>
          <w:lang w:val="es-ES"/>
        </w:rPr>
        <w:tab/>
        <w:t>:</w:t>
      </w:r>
      <w:r w:rsidRPr="00111092">
        <w:rPr>
          <w:rFonts w:ascii="Calibri" w:hAnsi="Calibri" w:cs="Calibri"/>
          <w:sz w:val="20"/>
          <w:szCs w:val="20"/>
          <w:highlight w:val="yellow"/>
        </w:rPr>
        <w:t xml:space="preserve"> </w:t>
      </w:r>
    </w:p>
    <w:p w14:paraId="07CECBB2" w14:textId="79371B5C" w:rsidR="00F94B7F" w:rsidRPr="00E479C4" w:rsidRDefault="00304FB3" w:rsidP="00F94B7F">
      <w:pPr>
        <w:spacing w:line="240" w:lineRule="auto"/>
        <w:jc w:val="both"/>
        <w:rPr>
          <w:rFonts w:ascii="Calibri" w:hAnsi="Calibri" w:cs="Calibri"/>
          <w:b/>
          <w:sz w:val="20"/>
          <w:szCs w:val="20"/>
          <w:lang w:val="es-ES"/>
        </w:rPr>
      </w:pPr>
      <w:r>
        <w:rPr>
          <w:rFonts w:ascii="Calibri" w:hAnsi="Calibri" w:cs="Calibri"/>
          <w:b/>
          <w:sz w:val="20"/>
          <w:szCs w:val="20"/>
          <w:highlight w:val="yellow"/>
          <w:lang w:val="es-ES"/>
        </w:rPr>
        <w:t>Date</w:t>
      </w:r>
      <w:r w:rsidR="00F94B7F" w:rsidRPr="00111092">
        <w:rPr>
          <w:rFonts w:ascii="Calibri" w:hAnsi="Calibri" w:cs="Calibri"/>
          <w:b/>
          <w:sz w:val="20"/>
          <w:szCs w:val="20"/>
          <w:highlight w:val="yellow"/>
          <w:lang w:val="es-ES"/>
        </w:rPr>
        <w:tab/>
      </w:r>
      <w:r w:rsidR="00F94B7F" w:rsidRPr="00111092">
        <w:rPr>
          <w:rFonts w:ascii="Calibri" w:hAnsi="Calibri" w:cs="Calibri"/>
          <w:b/>
          <w:sz w:val="20"/>
          <w:szCs w:val="20"/>
          <w:highlight w:val="yellow"/>
          <w:lang w:val="es-ES"/>
        </w:rPr>
        <w:tab/>
        <w:t>:</w:t>
      </w:r>
      <w:r w:rsidR="00F94B7F" w:rsidRPr="00E479C4">
        <w:rPr>
          <w:rFonts w:ascii="Calibri" w:hAnsi="Calibri" w:cs="Calibri"/>
          <w:sz w:val="20"/>
          <w:szCs w:val="20"/>
        </w:rPr>
        <w:t xml:space="preserve"> </w:t>
      </w:r>
    </w:p>
    <w:p w14:paraId="23691208" w14:textId="77777777" w:rsidR="00F94B7F" w:rsidRPr="00E479C4" w:rsidRDefault="00F94B7F" w:rsidP="00F94B7F">
      <w:pPr>
        <w:spacing w:line="240" w:lineRule="auto"/>
        <w:jc w:val="both"/>
        <w:rPr>
          <w:rFonts w:ascii="Calibri" w:hAnsi="Calibri" w:cs="Calibri"/>
          <w:sz w:val="20"/>
          <w:szCs w:val="20"/>
          <w:lang w:val="es-ES"/>
        </w:rPr>
      </w:pPr>
    </w:p>
    <w:p w14:paraId="10E57063" w14:textId="72348498" w:rsidR="00F94B7F" w:rsidRPr="00E479C4" w:rsidRDefault="00304FB3" w:rsidP="00F94B7F">
      <w:pPr>
        <w:spacing w:line="240" w:lineRule="auto"/>
        <w:jc w:val="both"/>
        <w:rPr>
          <w:rFonts w:ascii="Calibri" w:hAnsi="Calibri" w:cs="Calibri"/>
          <w:sz w:val="20"/>
          <w:szCs w:val="20"/>
          <w:lang w:val="es-ES"/>
        </w:rPr>
      </w:pPr>
      <w:proofErr w:type="spellStart"/>
      <w:r>
        <w:rPr>
          <w:rFonts w:ascii="Calibri" w:hAnsi="Calibri" w:cs="Calibri"/>
          <w:sz w:val="20"/>
          <w:szCs w:val="20"/>
          <w:lang w:val="es-ES"/>
        </w:rPr>
        <w:t>To</w:t>
      </w:r>
      <w:proofErr w:type="spellEnd"/>
      <w:r w:rsidR="00F94B7F" w:rsidRPr="00E479C4">
        <w:rPr>
          <w:rFonts w:ascii="Calibri" w:hAnsi="Calibri" w:cs="Calibri"/>
          <w:sz w:val="20"/>
          <w:szCs w:val="20"/>
          <w:lang w:val="es-ES"/>
        </w:rPr>
        <w:t xml:space="preserve">: </w:t>
      </w:r>
    </w:p>
    <w:p w14:paraId="4D153146" w14:textId="77777777" w:rsidR="00F94B7F" w:rsidRPr="00E479C4" w:rsidRDefault="00F94B7F" w:rsidP="00F94B7F">
      <w:pPr>
        <w:spacing w:line="240" w:lineRule="auto"/>
        <w:jc w:val="both"/>
        <w:rPr>
          <w:rFonts w:ascii="Calibri" w:hAnsi="Calibri" w:cs="Calibri"/>
          <w:sz w:val="20"/>
          <w:szCs w:val="20"/>
          <w:lang w:val="es-ES"/>
        </w:rPr>
      </w:pPr>
    </w:p>
    <w:p w14:paraId="6D70A371" w14:textId="20564C96" w:rsidR="00F94B7F" w:rsidRDefault="00343450" w:rsidP="00255DB1">
      <w:pPr>
        <w:spacing w:line="240" w:lineRule="auto"/>
        <w:jc w:val="both"/>
        <w:rPr>
          <w:rFonts w:ascii="Calibri" w:hAnsi="Calibri" w:cs="Calibri"/>
          <w:b/>
          <w:sz w:val="20"/>
          <w:szCs w:val="20"/>
          <w:lang w:val="es-ES"/>
        </w:rPr>
      </w:pPr>
      <w:proofErr w:type="spellStart"/>
      <w:r>
        <w:rPr>
          <w:rFonts w:ascii="Calibri" w:hAnsi="Calibri" w:cs="Calibri"/>
          <w:b/>
          <w:sz w:val="20"/>
          <w:szCs w:val="20"/>
          <w:lang w:val="es-ES"/>
        </w:rPr>
        <w:t>Twilio</w:t>
      </w:r>
      <w:proofErr w:type="spellEnd"/>
      <w:r>
        <w:rPr>
          <w:rFonts w:ascii="Calibri" w:hAnsi="Calibri" w:cs="Calibri"/>
          <w:b/>
          <w:sz w:val="20"/>
          <w:szCs w:val="20"/>
          <w:lang w:val="es-ES"/>
        </w:rPr>
        <w:t xml:space="preserve"> Inc.</w:t>
      </w:r>
    </w:p>
    <w:p w14:paraId="022B0B3B" w14:textId="14D3659B" w:rsidR="00343450" w:rsidRDefault="00343450" w:rsidP="00255DB1">
      <w:pPr>
        <w:spacing w:line="240" w:lineRule="auto"/>
        <w:jc w:val="both"/>
        <w:rPr>
          <w:rFonts w:ascii="Calibri" w:hAnsi="Calibri" w:cs="Calibri"/>
          <w:b/>
          <w:sz w:val="20"/>
          <w:szCs w:val="20"/>
          <w:lang w:val="es-ES"/>
        </w:rPr>
      </w:pPr>
      <w:r>
        <w:rPr>
          <w:rFonts w:ascii="Calibri" w:hAnsi="Calibri" w:cs="Calibri"/>
          <w:b/>
          <w:sz w:val="20"/>
          <w:szCs w:val="20"/>
          <w:lang w:val="es-ES"/>
        </w:rPr>
        <w:t xml:space="preserve">375 Beale Street, 3rd </w:t>
      </w:r>
      <w:proofErr w:type="spellStart"/>
      <w:r>
        <w:rPr>
          <w:rFonts w:ascii="Calibri" w:hAnsi="Calibri" w:cs="Calibri"/>
          <w:b/>
          <w:sz w:val="20"/>
          <w:szCs w:val="20"/>
          <w:lang w:val="es-ES"/>
        </w:rPr>
        <w:t>Floor</w:t>
      </w:r>
      <w:proofErr w:type="spellEnd"/>
    </w:p>
    <w:p w14:paraId="1619125B" w14:textId="611F7720" w:rsidR="00343450" w:rsidRDefault="00343450" w:rsidP="00255DB1">
      <w:pPr>
        <w:spacing w:line="240" w:lineRule="auto"/>
        <w:jc w:val="both"/>
        <w:rPr>
          <w:rFonts w:ascii="Calibri" w:hAnsi="Calibri" w:cs="Calibri"/>
          <w:b/>
          <w:sz w:val="20"/>
          <w:szCs w:val="20"/>
          <w:lang w:val="es-ES"/>
        </w:rPr>
      </w:pPr>
      <w:r>
        <w:rPr>
          <w:rFonts w:ascii="Calibri" w:hAnsi="Calibri" w:cs="Calibri"/>
          <w:b/>
          <w:sz w:val="20"/>
          <w:szCs w:val="20"/>
          <w:lang w:val="es-ES"/>
        </w:rPr>
        <w:t>San Francisco, California 94105</w:t>
      </w:r>
    </w:p>
    <w:p w14:paraId="543BEAE9" w14:textId="6DDF8E9F" w:rsidR="00343450" w:rsidRPr="00343450" w:rsidRDefault="00343450" w:rsidP="00255DB1">
      <w:pPr>
        <w:spacing w:line="240" w:lineRule="auto"/>
        <w:jc w:val="both"/>
        <w:rPr>
          <w:rFonts w:ascii="Calibri" w:hAnsi="Calibri" w:cs="Calibri"/>
          <w:b/>
          <w:sz w:val="20"/>
          <w:szCs w:val="20"/>
          <w:lang w:val="es-ES"/>
        </w:rPr>
      </w:pPr>
      <w:proofErr w:type="spellStart"/>
      <w:r>
        <w:rPr>
          <w:rFonts w:ascii="Calibri" w:hAnsi="Calibri" w:cs="Calibri"/>
          <w:b/>
          <w:sz w:val="20"/>
          <w:szCs w:val="20"/>
          <w:lang w:val="es-ES"/>
        </w:rPr>
        <w:t>United</w:t>
      </w:r>
      <w:proofErr w:type="spellEnd"/>
      <w:r>
        <w:rPr>
          <w:rFonts w:ascii="Calibri" w:hAnsi="Calibri" w:cs="Calibri"/>
          <w:b/>
          <w:sz w:val="20"/>
          <w:szCs w:val="20"/>
          <w:lang w:val="es-ES"/>
        </w:rPr>
        <w:t xml:space="preserve"> </w:t>
      </w:r>
      <w:proofErr w:type="spellStart"/>
      <w:r>
        <w:rPr>
          <w:rFonts w:ascii="Calibri" w:hAnsi="Calibri" w:cs="Calibri"/>
          <w:b/>
          <w:sz w:val="20"/>
          <w:szCs w:val="20"/>
          <w:lang w:val="es-ES"/>
        </w:rPr>
        <w:t>State</w:t>
      </w:r>
      <w:r w:rsidR="00E424F6">
        <w:rPr>
          <w:rFonts w:ascii="Calibri" w:hAnsi="Calibri" w:cs="Calibri"/>
          <w:b/>
          <w:sz w:val="20"/>
          <w:szCs w:val="20"/>
          <w:lang w:val="es-ES"/>
        </w:rPr>
        <w:t>s</w:t>
      </w:r>
      <w:proofErr w:type="spellEnd"/>
    </w:p>
    <w:p w14:paraId="5C9E48E7" w14:textId="77777777" w:rsidR="00F94B7F" w:rsidRPr="00E479C4" w:rsidRDefault="00F94B7F" w:rsidP="00F94B7F">
      <w:pPr>
        <w:spacing w:line="240" w:lineRule="auto"/>
        <w:jc w:val="both"/>
        <w:rPr>
          <w:rFonts w:ascii="Calibri" w:hAnsi="Calibri" w:cs="Calibri"/>
          <w:b/>
          <w:sz w:val="20"/>
          <w:szCs w:val="20"/>
          <w:lang w:val="es-ES"/>
        </w:rPr>
      </w:pPr>
    </w:p>
    <w:p w14:paraId="3F5FA168" w14:textId="30EA7BFA" w:rsidR="00F94B7F" w:rsidRPr="00E479C4" w:rsidRDefault="00304FB3" w:rsidP="00F94B7F">
      <w:pPr>
        <w:spacing w:line="240" w:lineRule="auto"/>
        <w:jc w:val="both"/>
        <w:rPr>
          <w:rFonts w:ascii="Calibri" w:hAnsi="Calibri" w:cs="Calibri"/>
          <w:b/>
          <w:sz w:val="20"/>
          <w:szCs w:val="20"/>
          <w:lang w:val="es-ES"/>
        </w:rPr>
      </w:pPr>
      <w:proofErr w:type="spellStart"/>
      <w:r>
        <w:rPr>
          <w:rFonts w:ascii="Calibri" w:hAnsi="Calibri" w:cs="Calibri"/>
          <w:b/>
          <w:sz w:val="20"/>
          <w:szCs w:val="20"/>
          <w:lang w:val="es-ES"/>
        </w:rPr>
        <w:t>Subject</w:t>
      </w:r>
      <w:proofErr w:type="spellEnd"/>
      <w:r w:rsidR="00F94B7F" w:rsidRPr="00E479C4">
        <w:rPr>
          <w:rFonts w:ascii="Calibri" w:hAnsi="Calibri" w:cs="Calibri"/>
          <w:b/>
          <w:sz w:val="20"/>
          <w:szCs w:val="20"/>
          <w:lang w:val="es-ES"/>
        </w:rPr>
        <w:tab/>
        <w:t>: Sender ID</w:t>
      </w:r>
      <w:r>
        <w:rPr>
          <w:rFonts w:ascii="Calibri" w:hAnsi="Calibri" w:cs="Calibri"/>
          <w:b/>
          <w:sz w:val="20"/>
          <w:szCs w:val="20"/>
          <w:lang w:val="es-ES"/>
        </w:rPr>
        <w:t xml:space="preserve"> </w:t>
      </w:r>
      <w:proofErr w:type="spellStart"/>
      <w:r>
        <w:rPr>
          <w:rFonts w:ascii="Calibri" w:hAnsi="Calibri" w:cs="Calibri"/>
          <w:b/>
          <w:sz w:val="20"/>
          <w:szCs w:val="20"/>
          <w:lang w:val="es-ES"/>
        </w:rPr>
        <w:t>Registration</w:t>
      </w:r>
      <w:proofErr w:type="spellEnd"/>
      <w:r>
        <w:rPr>
          <w:rFonts w:ascii="Calibri" w:hAnsi="Calibri" w:cs="Calibri"/>
          <w:b/>
          <w:sz w:val="20"/>
          <w:szCs w:val="20"/>
          <w:lang w:val="es-ES"/>
        </w:rPr>
        <w:t xml:space="preserve"> </w:t>
      </w:r>
      <w:proofErr w:type="spellStart"/>
      <w:r>
        <w:rPr>
          <w:rFonts w:ascii="Calibri" w:hAnsi="Calibri" w:cs="Calibri"/>
          <w:b/>
          <w:sz w:val="20"/>
          <w:szCs w:val="20"/>
          <w:lang w:val="es-ES"/>
        </w:rPr>
        <w:t>Letter</w:t>
      </w:r>
      <w:proofErr w:type="spellEnd"/>
    </w:p>
    <w:p w14:paraId="52BFE44D" w14:textId="77777777" w:rsidR="00F94B7F" w:rsidRPr="00E479C4" w:rsidRDefault="00F94B7F" w:rsidP="00F94B7F">
      <w:pPr>
        <w:spacing w:line="240" w:lineRule="auto"/>
        <w:jc w:val="both"/>
        <w:rPr>
          <w:rFonts w:ascii="Calibri" w:hAnsi="Calibri" w:cs="Calibri"/>
          <w:b/>
          <w:sz w:val="20"/>
          <w:szCs w:val="20"/>
          <w:lang w:val="es-ES"/>
        </w:rPr>
      </w:pPr>
    </w:p>
    <w:p w14:paraId="0F243698" w14:textId="565919AF" w:rsidR="00304FB3" w:rsidRDefault="00304FB3" w:rsidP="00304FB3">
      <w:pPr>
        <w:spacing w:line="240" w:lineRule="auto"/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</w:pP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With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respect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,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in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order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to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improve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services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that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bring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added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value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to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our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customers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, </w:t>
      </w:r>
      <w:r w:rsidR="00343450" w:rsidRPr="00343450">
        <w:rPr>
          <w:rFonts w:asciiTheme="minorHAnsi" w:hAnsiTheme="minorHAnsi" w:cstheme="minorHAnsi"/>
          <w:color w:val="222222"/>
          <w:sz w:val="20"/>
          <w:szCs w:val="20"/>
          <w:highlight w:val="yellow"/>
          <w:shd w:val="clear" w:color="auto" w:fill="F8F9FA"/>
        </w:rPr>
        <w:t>(</w:t>
      </w:r>
      <w:r w:rsidR="00343450" w:rsidRPr="00343450">
        <w:rPr>
          <w:rFonts w:asciiTheme="minorHAnsi" w:hAnsiTheme="minorHAnsi" w:cstheme="minorHAnsi"/>
          <w:b/>
          <w:bCs/>
          <w:color w:val="222222"/>
          <w:sz w:val="22"/>
          <w:szCs w:val="22"/>
          <w:highlight w:val="yellow"/>
          <w:shd w:val="clear" w:color="auto" w:fill="F8F9FA"/>
        </w:rPr>
        <w:t>Insert Company Name)</w:t>
      </w:r>
      <w:r w:rsidR="00EC4FE6"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("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Client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")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company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engaged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in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r w:rsidR="00343450" w:rsidRPr="00343450">
        <w:rPr>
          <w:rFonts w:asciiTheme="minorHAnsi" w:hAnsiTheme="minorHAnsi" w:cstheme="minorHAnsi"/>
          <w:color w:val="222222"/>
          <w:sz w:val="20"/>
          <w:szCs w:val="20"/>
          <w:highlight w:val="yellow"/>
          <w:shd w:val="clear" w:color="auto" w:fill="F8F9FA"/>
        </w:rPr>
        <w:t>(</w:t>
      </w:r>
      <w:r w:rsidR="00343450" w:rsidRPr="00343450">
        <w:rPr>
          <w:rFonts w:asciiTheme="minorHAnsi" w:hAnsiTheme="minorHAnsi" w:cstheme="minorHAnsi"/>
          <w:b/>
          <w:bCs/>
          <w:color w:val="222222"/>
          <w:sz w:val="20"/>
          <w:szCs w:val="20"/>
          <w:highlight w:val="yellow"/>
          <w:shd w:val="clear" w:color="auto" w:fill="F8F9FA"/>
        </w:rPr>
        <w:t xml:space="preserve">Insert </w:t>
      </w:r>
      <w:proofErr w:type="spellStart"/>
      <w:r w:rsidR="00343450" w:rsidRPr="00343450">
        <w:rPr>
          <w:rFonts w:asciiTheme="minorHAnsi" w:hAnsiTheme="minorHAnsi" w:cstheme="minorHAnsi"/>
          <w:b/>
          <w:bCs/>
          <w:color w:val="222222"/>
          <w:sz w:val="20"/>
          <w:szCs w:val="20"/>
          <w:highlight w:val="yellow"/>
          <w:shd w:val="clear" w:color="auto" w:fill="F8F9FA"/>
        </w:rPr>
        <w:t>Type</w:t>
      </w:r>
      <w:proofErr w:type="spellEnd"/>
      <w:r w:rsidR="00343450" w:rsidRPr="00343450">
        <w:rPr>
          <w:rFonts w:asciiTheme="minorHAnsi" w:hAnsiTheme="minorHAnsi" w:cstheme="minorHAnsi"/>
          <w:b/>
          <w:bCs/>
          <w:color w:val="222222"/>
          <w:sz w:val="20"/>
          <w:szCs w:val="20"/>
          <w:highlight w:val="yellow"/>
          <w:shd w:val="clear" w:color="auto" w:fill="F8F9FA"/>
        </w:rPr>
        <w:t xml:space="preserve"> </w:t>
      </w:r>
      <w:proofErr w:type="spellStart"/>
      <w:r w:rsidR="00343450" w:rsidRPr="00343450">
        <w:rPr>
          <w:rFonts w:asciiTheme="minorHAnsi" w:hAnsiTheme="minorHAnsi" w:cstheme="minorHAnsi"/>
          <w:b/>
          <w:bCs/>
          <w:color w:val="222222"/>
          <w:sz w:val="20"/>
          <w:szCs w:val="20"/>
          <w:highlight w:val="yellow"/>
          <w:shd w:val="clear" w:color="auto" w:fill="F8F9FA"/>
        </w:rPr>
        <w:t>of</w:t>
      </w:r>
      <w:proofErr w:type="spellEnd"/>
      <w:r w:rsidR="00343450" w:rsidRPr="00343450">
        <w:rPr>
          <w:rFonts w:asciiTheme="minorHAnsi" w:hAnsiTheme="minorHAnsi" w:cstheme="minorHAnsi"/>
          <w:b/>
          <w:bCs/>
          <w:color w:val="222222"/>
          <w:sz w:val="20"/>
          <w:szCs w:val="20"/>
          <w:highlight w:val="yellow"/>
          <w:shd w:val="clear" w:color="auto" w:fill="F8F9FA"/>
        </w:rPr>
        <w:t xml:space="preserve"> Business</w:t>
      </w:r>
      <w:r w:rsidR="00343450">
        <w:rPr>
          <w:rFonts w:asciiTheme="minorHAnsi" w:hAnsiTheme="minorHAnsi" w:cstheme="minorHAnsi"/>
          <w:b/>
          <w:bCs/>
          <w:color w:val="222222"/>
          <w:sz w:val="20"/>
          <w:szCs w:val="20"/>
          <w:shd w:val="clear" w:color="auto" w:fill="F8F9FA"/>
        </w:rPr>
        <w:t>)</w:t>
      </w:r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intends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to provide Mobile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Advertising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services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. </w:t>
      </w:r>
    </w:p>
    <w:p w14:paraId="7B4F15FE" w14:textId="77777777" w:rsidR="00304FB3" w:rsidRDefault="00304FB3" w:rsidP="00304FB3">
      <w:pPr>
        <w:spacing w:line="240" w:lineRule="auto"/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</w:pPr>
    </w:p>
    <w:p w14:paraId="241D61BD" w14:textId="10334AC6" w:rsidR="00EC4FE6" w:rsidRDefault="00304FB3" w:rsidP="00304FB3">
      <w:pPr>
        <w:spacing w:line="240" w:lineRule="auto"/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</w:pP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Whereas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in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order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to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support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the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Mobile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Advertising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, </w:t>
      </w:r>
      <w:r w:rsidR="00343450" w:rsidRPr="00343450">
        <w:rPr>
          <w:rFonts w:asciiTheme="minorHAnsi" w:hAnsiTheme="minorHAnsi" w:cstheme="minorHAnsi"/>
          <w:color w:val="222222"/>
          <w:sz w:val="20"/>
          <w:szCs w:val="20"/>
          <w:highlight w:val="yellow"/>
          <w:shd w:val="clear" w:color="auto" w:fill="F8F9FA"/>
        </w:rPr>
        <w:t>(</w:t>
      </w:r>
      <w:r w:rsidR="00343450" w:rsidRPr="00343450">
        <w:rPr>
          <w:rFonts w:asciiTheme="minorHAnsi" w:hAnsiTheme="minorHAnsi" w:cstheme="minorHAnsi"/>
          <w:b/>
          <w:bCs/>
          <w:color w:val="222222"/>
          <w:sz w:val="22"/>
          <w:szCs w:val="22"/>
          <w:highlight w:val="yellow"/>
          <w:shd w:val="clear" w:color="auto" w:fill="F8F9FA"/>
        </w:rPr>
        <w:t>Insert Company Name</w:t>
      </w:r>
      <w:r w:rsidR="00343450">
        <w:rPr>
          <w:rFonts w:asciiTheme="minorHAnsi" w:hAnsiTheme="minorHAnsi" w:cstheme="minorHAnsi"/>
          <w:b/>
          <w:bCs/>
          <w:color w:val="222222"/>
          <w:sz w:val="22"/>
          <w:szCs w:val="22"/>
          <w:shd w:val="clear" w:color="auto" w:fill="F8F9FA"/>
        </w:rPr>
        <w:t>)</w:t>
      </w:r>
      <w:r w:rsidR="00343450"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appoints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 w:rsidR="00343450"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Twilio</w:t>
      </w:r>
      <w:proofErr w:type="spellEnd"/>
      <w:r w:rsidR="00343450"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Inc.,</w:t>
      </w:r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("Partner") as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the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provider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of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the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Mobile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Advertising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service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application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and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requests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 </w:t>
      </w:r>
      <w:proofErr w:type="spellStart"/>
      <w:r w:rsidR="00343450"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Twilio</w:t>
      </w:r>
      <w:proofErr w:type="spellEnd"/>
      <w:r w:rsidR="00343450"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Inc.</w:t>
      </w:r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to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cooperate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with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PT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Indosat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ooredoo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Hutchison ("</w:t>
      </w:r>
      <w:proofErr w:type="spellStart"/>
      <w:r w:rsidR="002E10EA"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Indosat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")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in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carrying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out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activities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deemed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necessary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for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the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implementation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of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the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Mobile </w:t>
      </w:r>
      <w:proofErr w:type="spellStart"/>
      <w:r w:rsidR="00EC4FE6"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Advertising</w:t>
      </w:r>
      <w:proofErr w:type="spellEnd"/>
      <w:r w:rsidR="00EC4FE6"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service</w:t>
      </w:r>
      <w:r w:rsidR="00EC4FE6"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s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r w:rsidR="00EC4FE6"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</w:p>
    <w:p w14:paraId="7DDB613B" w14:textId="77777777" w:rsidR="00EC4FE6" w:rsidRDefault="00EC4FE6" w:rsidP="00304FB3">
      <w:pPr>
        <w:spacing w:line="240" w:lineRule="auto"/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</w:pPr>
    </w:p>
    <w:p w14:paraId="240BBAFE" w14:textId="0B927CDC" w:rsidR="00304FB3" w:rsidRDefault="00304FB3" w:rsidP="00304FB3">
      <w:pPr>
        <w:spacing w:line="240" w:lineRule="auto"/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</w:pPr>
    </w:p>
    <w:p w14:paraId="711176B7" w14:textId="4F4352EE" w:rsidR="00304FB3" w:rsidRDefault="00304FB3" w:rsidP="00304FB3">
      <w:pPr>
        <w:spacing w:line="240" w:lineRule="auto"/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</w:pP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Henceforth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in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connection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with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the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collaboration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with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Mobile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Advertising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between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Partners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and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Indosat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,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the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undersigned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r w:rsidR="00343450" w:rsidRPr="00343450">
        <w:rPr>
          <w:rFonts w:asciiTheme="minorHAnsi" w:hAnsiTheme="minorHAnsi" w:cstheme="minorHAnsi"/>
          <w:b/>
          <w:bCs/>
          <w:color w:val="222222"/>
          <w:sz w:val="20"/>
          <w:szCs w:val="20"/>
          <w:highlight w:val="yellow"/>
          <w:shd w:val="clear" w:color="auto" w:fill="F8F9FA"/>
        </w:rPr>
        <w:t xml:space="preserve">(Name </w:t>
      </w:r>
      <w:proofErr w:type="spellStart"/>
      <w:r w:rsidR="00343450" w:rsidRPr="00343450">
        <w:rPr>
          <w:rFonts w:asciiTheme="minorHAnsi" w:hAnsiTheme="minorHAnsi" w:cstheme="minorHAnsi"/>
          <w:b/>
          <w:bCs/>
          <w:color w:val="222222"/>
          <w:sz w:val="20"/>
          <w:szCs w:val="20"/>
          <w:highlight w:val="yellow"/>
          <w:shd w:val="clear" w:color="auto" w:fill="F8F9FA"/>
        </w:rPr>
        <w:t>of</w:t>
      </w:r>
      <w:proofErr w:type="spellEnd"/>
      <w:r w:rsidR="00343450" w:rsidRPr="00343450">
        <w:rPr>
          <w:rFonts w:asciiTheme="minorHAnsi" w:hAnsiTheme="minorHAnsi" w:cstheme="minorHAnsi"/>
          <w:b/>
          <w:bCs/>
          <w:color w:val="222222"/>
          <w:sz w:val="20"/>
          <w:szCs w:val="20"/>
          <w:highlight w:val="yellow"/>
          <w:shd w:val="clear" w:color="auto" w:fill="F8F9FA"/>
        </w:rPr>
        <w:t xml:space="preserve"> </w:t>
      </w:r>
      <w:proofErr w:type="spellStart"/>
      <w:r w:rsidR="00343450" w:rsidRPr="00343450">
        <w:rPr>
          <w:rFonts w:asciiTheme="minorHAnsi" w:hAnsiTheme="minorHAnsi" w:cstheme="minorHAnsi"/>
          <w:b/>
          <w:bCs/>
          <w:color w:val="222222"/>
          <w:sz w:val="20"/>
          <w:szCs w:val="20"/>
          <w:highlight w:val="yellow"/>
          <w:shd w:val="clear" w:color="auto" w:fill="F8F9FA"/>
        </w:rPr>
        <w:t>Director</w:t>
      </w:r>
      <w:proofErr w:type="spellEnd"/>
      <w:r w:rsidR="00343450">
        <w:rPr>
          <w:rFonts w:asciiTheme="minorHAnsi" w:hAnsiTheme="minorHAnsi" w:cstheme="minorHAnsi"/>
          <w:b/>
          <w:bCs/>
          <w:color w:val="222222"/>
          <w:sz w:val="20"/>
          <w:szCs w:val="20"/>
          <w:shd w:val="clear" w:color="auto" w:fill="F8F9FA"/>
        </w:rPr>
        <w:t>)</w:t>
      </w:r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as </w:t>
      </w:r>
      <w:r w:rsidR="00343450" w:rsidRPr="00343450">
        <w:rPr>
          <w:rFonts w:asciiTheme="minorHAnsi" w:hAnsiTheme="minorHAnsi" w:cstheme="minorHAnsi"/>
          <w:b/>
          <w:bCs/>
          <w:color w:val="222222"/>
          <w:sz w:val="20"/>
          <w:szCs w:val="20"/>
          <w:highlight w:val="yellow"/>
          <w:shd w:val="clear" w:color="auto" w:fill="F8F9FA"/>
        </w:rPr>
        <w:t>(Title)</w:t>
      </w:r>
      <w:r w:rsidR="00EC4FE6"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representing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the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Client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,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hereby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declares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: </w:t>
      </w:r>
    </w:p>
    <w:p w14:paraId="29C43659" w14:textId="77777777" w:rsidR="00EC4FE6" w:rsidRDefault="00EC4FE6" w:rsidP="00304FB3">
      <w:pPr>
        <w:spacing w:line="240" w:lineRule="auto"/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</w:pPr>
    </w:p>
    <w:p w14:paraId="46043F85" w14:textId="00498DA0" w:rsidR="00304FB3" w:rsidRDefault="00304FB3" w:rsidP="00304FB3">
      <w:pPr>
        <w:pStyle w:val="ListParagraph"/>
        <w:numPr>
          <w:ilvl w:val="0"/>
          <w:numId w:val="3"/>
        </w:numPr>
        <w:spacing w:line="240" w:lineRule="auto"/>
        <w:ind w:left="360"/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</w:pP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That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the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Client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guarantees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that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all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cellular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telephone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numbers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(</w:t>
      </w:r>
      <w:proofErr w:type="spellStart"/>
      <w:r w:rsidR="002E10EA"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Indosat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)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registered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by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the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Client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and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that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will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receive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special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messages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through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the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BULK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service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SMS are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truly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community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members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of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the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Client</w:t>
      </w:r>
      <w:proofErr w:type="spellEnd"/>
    </w:p>
    <w:p w14:paraId="2C05A0AB" w14:textId="77777777" w:rsidR="00304FB3" w:rsidRDefault="00304FB3" w:rsidP="00304FB3">
      <w:pPr>
        <w:pStyle w:val="ListParagraph"/>
        <w:numPr>
          <w:ilvl w:val="0"/>
          <w:numId w:val="3"/>
        </w:numPr>
        <w:spacing w:line="240" w:lineRule="auto"/>
        <w:ind w:left="360"/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</w:pP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That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the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Client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guarantees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and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is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responsible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for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all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content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sent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through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the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Mobile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Advertising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service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,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therefore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the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Partner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and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Indosat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are free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from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all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claims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or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claims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arising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from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the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content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sent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through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the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Mobile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Advertising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service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. </w:t>
      </w:r>
    </w:p>
    <w:p w14:paraId="6EF1814E" w14:textId="38771AF1" w:rsidR="00304FB3" w:rsidRDefault="00304FB3" w:rsidP="00304FB3">
      <w:pPr>
        <w:pStyle w:val="ListParagraph"/>
        <w:numPr>
          <w:ilvl w:val="0"/>
          <w:numId w:val="3"/>
        </w:numPr>
        <w:spacing w:line="240" w:lineRule="auto"/>
        <w:ind w:left="360"/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</w:pP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That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the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Client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guarantees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and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is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responsible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for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all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sender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names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that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are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registered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.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Also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,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the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Client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guarantees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that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it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will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not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misuse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the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sender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names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traffic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and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acknowledges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that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in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case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of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misuse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it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will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pay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200%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of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the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SMS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price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for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each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such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SMS.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The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list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of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Sender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IDs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to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be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registered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will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be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attached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to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Appendix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1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and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will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contain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the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following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parameters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:</w:t>
      </w:r>
    </w:p>
    <w:p w14:paraId="20FE231B" w14:textId="2D6EF388" w:rsidR="00F94B7F" w:rsidRPr="00E479C4" w:rsidRDefault="00F94B7F" w:rsidP="00F94B7F">
      <w:pPr>
        <w:spacing w:line="240" w:lineRule="auto"/>
        <w:ind w:left="720"/>
        <w:jc w:val="both"/>
        <w:rPr>
          <w:rFonts w:ascii="Calibri" w:hAnsi="Calibri" w:cs="Calibri"/>
          <w:sz w:val="20"/>
          <w:szCs w:val="20"/>
          <w:lang w:val="es-ES"/>
        </w:rPr>
      </w:pPr>
    </w:p>
    <w:tbl>
      <w:tblPr>
        <w:tblStyle w:val="TableGrid"/>
        <w:tblW w:w="9284" w:type="dxa"/>
        <w:tblInd w:w="-289" w:type="dxa"/>
        <w:tblLook w:val="04A0" w:firstRow="1" w:lastRow="0" w:firstColumn="1" w:lastColumn="0" w:noHBand="0" w:noVBand="1"/>
      </w:tblPr>
      <w:tblGrid>
        <w:gridCol w:w="1844"/>
        <w:gridCol w:w="2670"/>
        <w:gridCol w:w="4770"/>
      </w:tblGrid>
      <w:tr w:rsidR="00D319AE" w:rsidRPr="00E479C4" w14:paraId="48C85C27" w14:textId="77777777" w:rsidTr="00C0571B">
        <w:tc>
          <w:tcPr>
            <w:tcW w:w="1844" w:type="dxa"/>
          </w:tcPr>
          <w:p w14:paraId="13E3E55B" w14:textId="77777777" w:rsidR="00D319AE" w:rsidRPr="00343450" w:rsidRDefault="00D319AE" w:rsidP="00C0571B">
            <w:pPr>
              <w:pStyle w:val="ListParagraph"/>
              <w:spacing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222222"/>
                <w:sz w:val="20"/>
                <w:szCs w:val="20"/>
                <w:highlight w:val="yellow"/>
                <w:shd w:val="clear" w:color="auto" w:fill="F8F9FA"/>
              </w:rPr>
            </w:pPr>
            <w:proofErr w:type="spellStart"/>
            <w:r w:rsidRPr="00343450">
              <w:rPr>
                <w:rFonts w:asciiTheme="minorHAnsi" w:hAnsiTheme="minorHAnsi" w:cstheme="minorHAnsi"/>
                <w:b/>
                <w:bCs/>
                <w:color w:val="222222"/>
                <w:sz w:val="20"/>
                <w:szCs w:val="20"/>
                <w:highlight w:val="yellow"/>
                <w:shd w:val="clear" w:color="auto" w:fill="F8F9FA"/>
              </w:rPr>
              <w:t>Client's</w:t>
            </w:r>
            <w:proofErr w:type="spellEnd"/>
            <w:r w:rsidRPr="00343450">
              <w:rPr>
                <w:rFonts w:asciiTheme="minorHAnsi" w:hAnsiTheme="minorHAnsi" w:cstheme="minorHAnsi"/>
                <w:b/>
                <w:bCs/>
                <w:color w:val="222222"/>
                <w:sz w:val="20"/>
                <w:szCs w:val="20"/>
                <w:highlight w:val="yellow"/>
                <w:shd w:val="clear" w:color="auto" w:fill="F8F9FA"/>
              </w:rPr>
              <w:t xml:space="preserve"> </w:t>
            </w:r>
            <w:proofErr w:type="spellStart"/>
            <w:r w:rsidRPr="00343450">
              <w:rPr>
                <w:rFonts w:asciiTheme="minorHAnsi" w:hAnsiTheme="minorHAnsi" w:cstheme="minorHAnsi"/>
                <w:b/>
                <w:bCs/>
                <w:color w:val="222222"/>
                <w:sz w:val="20"/>
                <w:szCs w:val="20"/>
                <w:highlight w:val="yellow"/>
                <w:shd w:val="clear" w:color="auto" w:fill="F8F9FA"/>
              </w:rPr>
              <w:t>industry</w:t>
            </w:r>
            <w:proofErr w:type="spellEnd"/>
          </w:p>
          <w:p w14:paraId="4640AA23" w14:textId="793C544E" w:rsidR="00D319AE" w:rsidRPr="00343450" w:rsidRDefault="00D319AE" w:rsidP="00C0571B">
            <w:pPr>
              <w:pStyle w:val="ListParagraph"/>
              <w:spacing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222222"/>
                <w:sz w:val="20"/>
                <w:szCs w:val="20"/>
                <w:highlight w:val="yellow"/>
                <w:shd w:val="clear" w:color="auto" w:fill="F8F9FA"/>
              </w:rPr>
            </w:pPr>
          </w:p>
        </w:tc>
        <w:tc>
          <w:tcPr>
            <w:tcW w:w="2670" w:type="dxa"/>
          </w:tcPr>
          <w:p w14:paraId="5E16198A" w14:textId="37BEB6EE" w:rsidR="00D319AE" w:rsidRPr="00343450" w:rsidRDefault="00D319AE" w:rsidP="00C0571B">
            <w:pPr>
              <w:pStyle w:val="ListParagraph"/>
              <w:spacing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222222"/>
                <w:sz w:val="20"/>
                <w:szCs w:val="20"/>
                <w:highlight w:val="yellow"/>
                <w:shd w:val="clear" w:color="auto" w:fill="F8F9FA"/>
              </w:rPr>
            </w:pPr>
            <w:proofErr w:type="spellStart"/>
            <w:r w:rsidRPr="00343450">
              <w:rPr>
                <w:rFonts w:asciiTheme="minorHAnsi" w:hAnsiTheme="minorHAnsi" w:cstheme="minorHAnsi"/>
                <w:b/>
                <w:bCs/>
                <w:color w:val="222222"/>
                <w:sz w:val="20"/>
                <w:szCs w:val="20"/>
                <w:highlight w:val="yellow"/>
                <w:shd w:val="clear" w:color="auto" w:fill="F8F9FA"/>
              </w:rPr>
              <w:t>Sender</w:t>
            </w:r>
            <w:proofErr w:type="spellEnd"/>
            <w:r w:rsidRPr="00343450">
              <w:rPr>
                <w:rFonts w:asciiTheme="minorHAnsi" w:hAnsiTheme="minorHAnsi" w:cstheme="minorHAnsi"/>
                <w:b/>
                <w:bCs/>
                <w:color w:val="222222"/>
                <w:sz w:val="20"/>
                <w:szCs w:val="20"/>
                <w:highlight w:val="yellow"/>
                <w:shd w:val="clear" w:color="auto" w:fill="F8F9FA"/>
              </w:rPr>
              <w:t xml:space="preserve"> </w:t>
            </w:r>
            <w:proofErr w:type="spellStart"/>
            <w:r w:rsidRPr="00343450">
              <w:rPr>
                <w:rFonts w:asciiTheme="minorHAnsi" w:hAnsiTheme="minorHAnsi" w:cstheme="minorHAnsi"/>
                <w:b/>
                <w:bCs/>
                <w:color w:val="222222"/>
                <w:sz w:val="20"/>
                <w:szCs w:val="20"/>
                <w:highlight w:val="yellow"/>
                <w:shd w:val="clear" w:color="auto" w:fill="F8F9FA"/>
              </w:rPr>
              <w:t>name</w:t>
            </w:r>
            <w:proofErr w:type="spellEnd"/>
            <w:r w:rsidRPr="00343450">
              <w:rPr>
                <w:rFonts w:asciiTheme="minorHAnsi" w:hAnsiTheme="minorHAnsi" w:cstheme="minorHAnsi"/>
                <w:b/>
                <w:bCs/>
                <w:color w:val="222222"/>
                <w:sz w:val="20"/>
                <w:szCs w:val="20"/>
                <w:highlight w:val="yellow"/>
                <w:shd w:val="clear" w:color="auto" w:fill="F8F9FA"/>
              </w:rPr>
              <w:t xml:space="preserve"> to </w:t>
            </w:r>
            <w:proofErr w:type="spellStart"/>
            <w:r w:rsidRPr="00343450">
              <w:rPr>
                <w:rFonts w:asciiTheme="minorHAnsi" w:hAnsiTheme="minorHAnsi" w:cstheme="minorHAnsi"/>
                <w:b/>
                <w:bCs/>
                <w:color w:val="222222"/>
                <w:sz w:val="20"/>
                <w:szCs w:val="20"/>
                <w:highlight w:val="yellow"/>
                <w:shd w:val="clear" w:color="auto" w:fill="F8F9FA"/>
              </w:rPr>
              <w:t>be</w:t>
            </w:r>
            <w:proofErr w:type="spellEnd"/>
            <w:r w:rsidRPr="00343450">
              <w:rPr>
                <w:rFonts w:asciiTheme="minorHAnsi" w:hAnsiTheme="minorHAnsi" w:cstheme="minorHAnsi"/>
                <w:b/>
                <w:bCs/>
                <w:color w:val="222222"/>
                <w:sz w:val="20"/>
                <w:szCs w:val="20"/>
                <w:highlight w:val="yellow"/>
                <w:shd w:val="clear" w:color="auto" w:fill="F8F9FA"/>
              </w:rPr>
              <w:t xml:space="preserve"> </w:t>
            </w:r>
            <w:proofErr w:type="spellStart"/>
            <w:r w:rsidRPr="00343450">
              <w:rPr>
                <w:rFonts w:asciiTheme="minorHAnsi" w:hAnsiTheme="minorHAnsi" w:cstheme="minorHAnsi"/>
                <w:b/>
                <w:bCs/>
                <w:color w:val="222222"/>
                <w:sz w:val="20"/>
                <w:szCs w:val="20"/>
                <w:highlight w:val="yellow"/>
                <w:shd w:val="clear" w:color="auto" w:fill="F8F9FA"/>
              </w:rPr>
              <w:t>registered</w:t>
            </w:r>
            <w:proofErr w:type="spellEnd"/>
          </w:p>
        </w:tc>
        <w:tc>
          <w:tcPr>
            <w:tcW w:w="4770" w:type="dxa"/>
          </w:tcPr>
          <w:p w14:paraId="10DEA764" w14:textId="77777777" w:rsidR="00D319AE" w:rsidRPr="00343450" w:rsidRDefault="00D319AE" w:rsidP="00C0571B">
            <w:pPr>
              <w:pStyle w:val="ListParagraph"/>
              <w:spacing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222222"/>
                <w:sz w:val="20"/>
                <w:szCs w:val="20"/>
                <w:highlight w:val="yellow"/>
                <w:shd w:val="clear" w:color="auto" w:fill="F8F9FA"/>
              </w:rPr>
            </w:pPr>
            <w:proofErr w:type="spellStart"/>
            <w:r w:rsidRPr="00343450">
              <w:rPr>
                <w:rFonts w:asciiTheme="minorHAnsi" w:hAnsiTheme="minorHAnsi" w:cstheme="minorHAnsi"/>
                <w:b/>
                <w:bCs/>
                <w:color w:val="222222"/>
                <w:sz w:val="20"/>
                <w:szCs w:val="20"/>
                <w:highlight w:val="yellow"/>
                <w:shd w:val="clear" w:color="auto" w:fill="F8F9FA"/>
              </w:rPr>
              <w:t>Message</w:t>
            </w:r>
            <w:proofErr w:type="spellEnd"/>
            <w:r w:rsidRPr="00343450">
              <w:rPr>
                <w:rFonts w:asciiTheme="minorHAnsi" w:hAnsiTheme="minorHAnsi" w:cstheme="minorHAnsi"/>
                <w:b/>
                <w:bCs/>
                <w:color w:val="222222"/>
                <w:sz w:val="20"/>
                <w:szCs w:val="20"/>
                <w:highlight w:val="yellow"/>
                <w:shd w:val="clear" w:color="auto" w:fill="F8F9FA"/>
              </w:rPr>
              <w:t xml:space="preserve"> template(s)</w:t>
            </w:r>
          </w:p>
        </w:tc>
      </w:tr>
      <w:tr w:rsidR="00D319AE" w:rsidRPr="00E479C4" w14:paraId="5FCF7124" w14:textId="77777777" w:rsidTr="00C0571B">
        <w:trPr>
          <w:trHeight w:val="332"/>
        </w:trPr>
        <w:tc>
          <w:tcPr>
            <w:tcW w:w="1844" w:type="dxa"/>
          </w:tcPr>
          <w:p w14:paraId="37BD9C37" w14:textId="3033B78C" w:rsidR="00D319AE" w:rsidRPr="00E479C4" w:rsidRDefault="00D319AE" w:rsidP="008F727E">
            <w:pPr>
              <w:pStyle w:val="ListParagraph"/>
              <w:spacing w:line="240" w:lineRule="auto"/>
              <w:ind w:left="0"/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8F9FA"/>
              </w:rPr>
            </w:pPr>
          </w:p>
        </w:tc>
        <w:tc>
          <w:tcPr>
            <w:tcW w:w="2670" w:type="dxa"/>
          </w:tcPr>
          <w:p w14:paraId="37849E60" w14:textId="740378B9" w:rsidR="00D319AE" w:rsidRPr="00E479C4" w:rsidRDefault="00D319AE" w:rsidP="008F727E">
            <w:pPr>
              <w:pStyle w:val="ListParagraph"/>
              <w:spacing w:line="240" w:lineRule="auto"/>
              <w:ind w:left="0"/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8F9FA"/>
              </w:rPr>
            </w:pPr>
          </w:p>
        </w:tc>
        <w:tc>
          <w:tcPr>
            <w:tcW w:w="4770" w:type="dxa"/>
          </w:tcPr>
          <w:p w14:paraId="75BC9C92" w14:textId="67599DB1" w:rsidR="00D319AE" w:rsidRPr="00E479C4" w:rsidRDefault="00D319AE" w:rsidP="008F727E">
            <w:pPr>
              <w:pStyle w:val="ListParagraph"/>
              <w:spacing w:line="240" w:lineRule="auto"/>
              <w:ind w:left="0"/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8F9FA"/>
              </w:rPr>
            </w:pPr>
          </w:p>
        </w:tc>
      </w:tr>
    </w:tbl>
    <w:p w14:paraId="14817A61" w14:textId="77777777" w:rsidR="00F94B7F" w:rsidRPr="00E479C4" w:rsidRDefault="00F94B7F" w:rsidP="00F94B7F">
      <w:pPr>
        <w:spacing w:line="240" w:lineRule="auto"/>
        <w:ind w:left="720"/>
        <w:jc w:val="both"/>
        <w:rPr>
          <w:rFonts w:ascii="Calibri" w:hAnsi="Calibri" w:cs="Calibri"/>
          <w:sz w:val="20"/>
          <w:szCs w:val="20"/>
          <w:lang w:val="es-ES"/>
        </w:rPr>
      </w:pPr>
    </w:p>
    <w:p w14:paraId="047627BD" w14:textId="77777777" w:rsidR="00304FB3" w:rsidRDefault="00304FB3" w:rsidP="00304FB3">
      <w:pPr>
        <w:spacing w:line="240" w:lineRule="auto"/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</w:pP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Thus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this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Appointment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Letter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is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made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in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2 (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two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) ORIGINAL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copies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which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have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the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same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sound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to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be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used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properly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. </w:t>
      </w:r>
    </w:p>
    <w:p w14:paraId="525ED14F" w14:textId="77777777" w:rsidR="00F94B7F" w:rsidRPr="00E479C4" w:rsidRDefault="00F94B7F" w:rsidP="00F94B7F">
      <w:pPr>
        <w:spacing w:line="240" w:lineRule="auto"/>
        <w:jc w:val="both"/>
        <w:rPr>
          <w:rFonts w:ascii="Calibri" w:hAnsi="Calibri" w:cs="Calibri"/>
          <w:b/>
          <w:sz w:val="20"/>
          <w:szCs w:val="20"/>
          <w:lang w:val="sv-SE"/>
        </w:rPr>
      </w:pPr>
    </w:p>
    <w:p w14:paraId="179A164E" w14:textId="2801FFA2" w:rsidR="00343450" w:rsidRPr="00343450" w:rsidRDefault="00EC4FE6" w:rsidP="00343450">
      <w:pPr>
        <w:spacing w:line="240" w:lineRule="auto"/>
        <w:rPr>
          <w:rFonts w:asciiTheme="minorHAnsi" w:hAnsiTheme="minorHAnsi" w:cstheme="minorHAnsi"/>
          <w:b/>
          <w:bCs/>
          <w:color w:val="222222"/>
          <w:sz w:val="20"/>
          <w:szCs w:val="20"/>
          <w:highlight w:val="yellow"/>
          <w:shd w:val="clear" w:color="auto" w:fill="F8F9FA"/>
        </w:rPr>
      </w:pPr>
      <w:r>
        <w:rPr>
          <w:rFonts w:asciiTheme="minorHAnsi" w:hAnsiTheme="minorHAnsi" w:cstheme="minorHAnsi"/>
          <w:b/>
          <w:bCs/>
          <w:color w:val="222222"/>
          <w:sz w:val="20"/>
          <w:szCs w:val="20"/>
          <w:shd w:val="clear" w:color="auto" w:fill="F8F9FA"/>
        </w:rPr>
        <w:t>T</w:t>
      </w:r>
      <w:r w:rsidR="00343450" w:rsidRPr="00343450">
        <w:rPr>
          <w:rFonts w:asciiTheme="minorHAnsi" w:hAnsiTheme="minorHAnsi" w:cstheme="minorHAnsi"/>
          <w:b/>
          <w:bCs/>
          <w:color w:val="222222"/>
          <w:sz w:val="20"/>
          <w:szCs w:val="20"/>
          <w:highlight w:val="yellow"/>
          <w:shd w:val="clear" w:color="auto" w:fill="F8F9FA"/>
        </w:rPr>
        <w:t xml:space="preserve"> Insert Company Name</w:t>
      </w:r>
    </w:p>
    <w:p w14:paraId="0D567F7D" w14:textId="77777777" w:rsidR="00343450" w:rsidRPr="00343450" w:rsidRDefault="00343450" w:rsidP="00343450">
      <w:pPr>
        <w:spacing w:after="160" w:line="259" w:lineRule="auto"/>
        <w:rPr>
          <w:rFonts w:asciiTheme="minorHAnsi" w:hAnsiTheme="minorHAnsi" w:cstheme="minorHAnsi"/>
          <w:b/>
          <w:bCs/>
          <w:sz w:val="20"/>
          <w:szCs w:val="20"/>
          <w:highlight w:val="yellow"/>
        </w:rPr>
      </w:pPr>
      <w:proofErr w:type="spellStart"/>
      <w:r w:rsidRPr="00343450">
        <w:rPr>
          <w:rFonts w:asciiTheme="minorHAnsi" w:hAnsiTheme="minorHAnsi" w:cstheme="minorHAnsi"/>
          <w:b/>
          <w:bCs/>
          <w:sz w:val="20"/>
          <w:szCs w:val="20"/>
          <w:highlight w:val="yellow"/>
        </w:rPr>
        <w:t>Director</w:t>
      </w:r>
      <w:proofErr w:type="spellEnd"/>
      <w:r w:rsidRPr="00343450">
        <w:rPr>
          <w:rFonts w:asciiTheme="minorHAnsi" w:hAnsiTheme="minorHAnsi" w:cstheme="minorHAnsi"/>
          <w:b/>
          <w:bCs/>
          <w:sz w:val="20"/>
          <w:szCs w:val="20"/>
          <w:highlight w:val="yellow"/>
        </w:rPr>
        <w:t xml:space="preserve"> Name</w:t>
      </w:r>
    </w:p>
    <w:p w14:paraId="4A658705" w14:textId="77777777" w:rsidR="00343450" w:rsidRPr="00343450" w:rsidRDefault="00343450" w:rsidP="00343450">
      <w:pPr>
        <w:spacing w:after="160" w:line="259" w:lineRule="auto"/>
        <w:rPr>
          <w:rFonts w:asciiTheme="minorHAnsi" w:hAnsiTheme="minorHAnsi" w:cstheme="minorHAnsi"/>
          <w:b/>
          <w:bCs/>
          <w:sz w:val="20"/>
          <w:szCs w:val="20"/>
          <w:highlight w:val="yellow"/>
        </w:rPr>
      </w:pPr>
      <w:r w:rsidRPr="00343450">
        <w:rPr>
          <w:rFonts w:asciiTheme="minorHAnsi" w:hAnsiTheme="minorHAnsi" w:cstheme="minorHAnsi"/>
          <w:b/>
          <w:bCs/>
          <w:sz w:val="20"/>
          <w:szCs w:val="20"/>
          <w:highlight w:val="yellow"/>
        </w:rPr>
        <w:t>Signature</w:t>
      </w:r>
    </w:p>
    <w:p w14:paraId="33F9B5E4" w14:textId="77777777" w:rsidR="00343450" w:rsidRPr="00343450" w:rsidRDefault="00343450" w:rsidP="00343450">
      <w:pPr>
        <w:spacing w:after="160" w:line="259" w:lineRule="auto"/>
        <w:rPr>
          <w:rFonts w:asciiTheme="minorHAnsi" w:hAnsiTheme="minorHAnsi" w:cstheme="minorHAnsi"/>
          <w:b/>
          <w:bCs/>
          <w:sz w:val="20"/>
          <w:szCs w:val="20"/>
        </w:rPr>
      </w:pPr>
      <w:proofErr w:type="spellStart"/>
      <w:r w:rsidRPr="00343450">
        <w:rPr>
          <w:rFonts w:asciiTheme="minorHAnsi" w:hAnsiTheme="minorHAnsi" w:cstheme="minorHAnsi"/>
          <w:b/>
          <w:bCs/>
          <w:sz w:val="20"/>
          <w:szCs w:val="20"/>
          <w:highlight w:val="yellow"/>
        </w:rPr>
        <w:t>Stamp</w:t>
      </w:r>
      <w:proofErr w:type="spellEnd"/>
    </w:p>
    <w:p w14:paraId="4849B61A" w14:textId="06723991" w:rsidR="00E6121C" w:rsidRDefault="00E6121C" w:rsidP="00343450">
      <w:pPr>
        <w:spacing w:line="240" w:lineRule="auto"/>
        <w:rPr>
          <w:rFonts w:ascii="Cambria" w:eastAsia="Cambria" w:hAnsi="Cambria" w:cs="Cambria"/>
        </w:rPr>
      </w:pPr>
      <w:r>
        <w:rPr>
          <w:b/>
        </w:rPr>
        <w:br/>
      </w:r>
    </w:p>
    <w:p w14:paraId="02E56746" w14:textId="77777777" w:rsidR="00343450" w:rsidRDefault="00343450" w:rsidP="00343450">
      <w:pPr>
        <w:spacing w:line="240" w:lineRule="auto"/>
        <w:rPr>
          <w:rFonts w:ascii="Cambria" w:eastAsia="Cambria" w:hAnsi="Cambria" w:cs="Cambria"/>
        </w:rPr>
      </w:pPr>
    </w:p>
    <w:p w14:paraId="53768023" w14:textId="77777777" w:rsidR="00343450" w:rsidRDefault="00343450" w:rsidP="00343450">
      <w:pPr>
        <w:spacing w:line="240" w:lineRule="auto"/>
        <w:rPr>
          <w:rFonts w:ascii="Cambria" w:eastAsia="Cambria" w:hAnsi="Cambria" w:cs="Cambria"/>
        </w:rPr>
      </w:pPr>
    </w:p>
    <w:p w14:paraId="2661BF27" w14:textId="77777777" w:rsidR="00343450" w:rsidRDefault="00343450" w:rsidP="00343450">
      <w:pPr>
        <w:spacing w:line="240" w:lineRule="auto"/>
        <w:rPr>
          <w:rFonts w:ascii="Cambria" w:eastAsia="Cambria" w:hAnsi="Cambria" w:cs="Cambria"/>
        </w:rPr>
      </w:pPr>
    </w:p>
    <w:p w14:paraId="04BB02C4" w14:textId="77777777" w:rsidR="00343450" w:rsidRDefault="00343450" w:rsidP="00343450">
      <w:pPr>
        <w:spacing w:line="240" w:lineRule="auto"/>
        <w:rPr>
          <w:rFonts w:ascii="Cambria" w:eastAsia="Cambria" w:hAnsi="Cambria" w:cs="Cambria"/>
        </w:rPr>
      </w:pPr>
    </w:p>
    <w:p w14:paraId="7C280F5D" w14:textId="77777777" w:rsidR="00343450" w:rsidRDefault="00343450" w:rsidP="00343450">
      <w:pPr>
        <w:spacing w:line="240" w:lineRule="auto"/>
        <w:rPr>
          <w:rFonts w:ascii="Cambria" w:eastAsia="Cambria" w:hAnsi="Cambria" w:cs="Cambria"/>
        </w:rPr>
      </w:pPr>
    </w:p>
    <w:p w14:paraId="48AD5A13" w14:textId="77777777" w:rsidR="00EC4FE6" w:rsidRDefault="00EC4FE6" w:rsidP="00E479C4">
      <w:pPr>
        <w:spacing w:after="160" w:line="259" w:lineRule="auto"/>
        <w:rPr>
          <w:rFonts w:asciiTheme="minorHAnsi" w:hAnsiTheme="minorHAnsi" w:cstheme="minorHAnsi"/>
          <w:sz w:val="20"/>
          <w:szCs w:val="20"/>
        </w:rPr>
      </w:pPr>
    </w:p>
    <w:p w14:paraId="21946C19" w14:textId="77777777" w:rsidR="00E6121C" w:rsidRPr="00F2028B" w:rsidRDefault="00E6121C" w:rsidP="00E6121C">
      <w:pPr>
        <w:spacing w:line="240" w:lineRule="auto"/>
        <w:jc w:val="both"/>
        <w:rPr>
          <w:rFonts w:ascii="Calibri" w:hAnsi="Calibri" w:cs="Calibri"/>
          <w:b/>
          <w:sz w:val="20"/>
          <w:szCs w:val="20"/>
          <w:lang w:val="es-ES"/>
        </w:rPr>
      </w:pPr>
      <w:proofErr w:type="spellStart"/>
      <w:r w:rsidRPr="00F2028B">
        <w:rPr>
          <w:rFonts w:ascii="Calibri" w:hAnsi="Calibri" w:cs="Calibri"/>
          <w:b/>
          <w:sz w:val="20"/>
          <w:szCs w:val="20"/>
          <w:lang w:val="es-ES"/>
        </w:rPr>
        <w:lastRenderedPageBreak/>
        <w:t>Nomor</w:t>
      </w:r>
      <w:proofErr w:type="spellEnd"/>
      <w:r w:rsidRPr="00F2028B">
        <w:rPr>
          <w:rFonts w:ascii="Calibri" w:hAnsi="Calibri" w:cs="Calibri"/>
          <w:b/>
          <w:sz w:val="20"/>
          <w:szCs w:val="20"/>
          <w:lang w:val="es-ES"/>
        </w:rPr>
        <w:tab/>
      </w:r>
      <w:r w:rsidRPr="00F2028B">
        <w:rPr>
          <w:rFonts w:ascii="Calibri" w:hAnsi="Calibri" w:cs="Calibri"/>
          <w:b/>
          <w:sz w:val="20"/>
          <w:szCs w:val="20"/>
          <w:lang w:val="es-ES"/>
        </w:rPr>
        <w:tab/>
        <w:t>:</w:t>
      </w:r>
      <w:r w:rsidRPr="00F2028B">
        <w:rPr>
          <w:rFonts w:ascii="Calibri" w:hAnsi="Calibri" w:cs="Calibri"/>
          <w:sz w:val="20"/>
          <w:szCs w:val="20"/>
        </w:rPr>
        <w:t xml:space="preserve"> </w:t>
      </w:r>
    </w:p>
    <w:p w14:paraId="5603C197" w14:textId="77777777" w:rsidR="00E6121C" w:rsidRPr="00F2028B" w:rsidRDefault="00E6121C" w:rsidP="00E6121C">
      <w:pPr>
        <w:spacing w:line="240" w:lineRule="auto"/>
        <w:jc w:val="both"/>
        <w:rPr>
          <w:rFonts w:ascii="Calibri" w:hAnsi="Calibri" w:cs="Calibri"/>
          <w:b/>
          <w:sz w:val="20"/>
          <w:szCs w:val="20"/>
          <w:lang w:val="es-ES"/>
        </w:rPr>
      </w:pPr>
      <w:proofErr w:type="spellStart"/>
      <w:r w:rsidRPr="00F2028B">
        <w:rPr>
          <w:rFonts w:ascii="Calibri" w:hAnsi="Calibri" w:cs="Calibri"/>
          <w:b/>
          <w:sz w:val="20"/>
          <w:szCs w:val="20"/>
          <w:lang w:val="es-ES"/>
        </w:rPr>
        <w:t>Tanggal</w:t>
      </w:r>
      <w:proofErr w:type="spellEnd"/>
      <w:r w:rsidRPr="00F2028B">
        <w:rPr>
          <w:rFonts w:ascii="Calibri" w:hAnsi="Calibri" w:cs="Calibri"/>
          <w:b/>
          <w:sz w:val="20"/>
          <w:szCs w:val="20"/>
          <w:lang w:val="es-ES"/>
        </w:rPr>
        <w:tab/>
      </w:r>
      <w:r w:rsidRPr="00F2028B">
        <w:rPr>
          <w:rFonts w:ascii="Calibri" w:hAnsi="Calibri" w:cs="Calibri"/>
          <w:b/>
          <w:sz w:val="20"/>
          <w:szCs w:val="20"/>
          <w:lang w:val="es-ES"/>
        </w:rPr>
        <w:tab/>
        <w:t>:</w:t>
      </w:r>
      <w:r w:rsidRPr="00F2028B">
        <w:rPr>
          <w:rFonts w:ascii="Calibri" w:hAnsi="Calibri" w:cs="Calibri"/>
          <w:sz w:val="20"/>
          <w:szCs w:val="20"/>
        </w:rPr>
        <w:t xml:space="preserve"> </w:t>
      </w:r>
    </w:p>
    <w:p w14:paraId="692694C5" w14:textId="77777777" w:rsidR="00E6121C" w:rsidRPr="00F2028B" w:rsidRDefault="00E6121C" w:rsidP="00E6121C">
      <w:pPr>
        <w:spacing w:line="240" w:lineRule="auto"/>
        <w:jc w:val="both"/>
        <w:rPr>
          <w:rFonts w:ascii="Calibri" w:hAnsi="Calibri" w:cs="Calibri"/>
          <w:sz w:val="20"/>
          <w:szCs w:val="20"/>
          <w:lang w:val="es-ES"/>
        </w:rPr>
      </w:pPr>
    </w:p>
    <w:p w14:paraId="08263E62" w14:textId="77777777" w:rsidR="00E6121C" w:rsidRPr="00F2028B" w:rsidRDefault="00E6121C" w:rsidP="00E6121C">
      <w:pPr>
        <w:spacing w:line="240" w:lineRule="auto"/>
        <w:jc w:val="both"/>
        <w:rPr>
          <w:rFonts w:ascii="Calibri" w:hAnsi="Calibri" w:cs="Calibri"/>
          <w:sz w:val="20"/>
          <w:szCs w:val="20"/>
          <w:lang w:val="es-ES"/>
        </w:rPr>
      </w:pP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Kepada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: </w:t>
      </w:r>
    </w:p>
    <w:p w14:paraId="3E33EFE5" w14:textId="77777777" w:rsidR="00E6121C" w:rsidRPr="00F2028B" w:rsidRDefault="00E6121C" w:rsidP="00E6121C">
      <w:pPr>
        <w:spacing w:line="240" w:lineRule="auto"/>
        <w:jc w:val="both"/>
        <w:rPr>
          <w:rFonts w:ascii="Calibri" w:hAnsi="Calibri" w:cs="Calibri"/>
          <w:sz w:val="20"/>
          <w:szCs w:val="20"/>
          <w:lang w:val="es-ES"/>
        </w:rPr>
      </w:pPr>
    </w:p>
    <w:p w14:paraId="69870A2B" w14:textId="77777777" w:rsidR="00E6121C" w:rsidRPr="00F2028B" w:rsidRDefault="00E6121C" w:rsidP="00E6121C">
      <w:pPr>
        <w:spacing w:line="240" w:lineRule="auto"/>
        <w:jc w:val="both"/>
        <w:rPr>
          <w:rFonts w:ascii="Calibri" w:hAnsi="Calibri" w:cs="Calibri"/>
          <w:b/>
          <w:sz w:val="20"/>
          <w:szCs w:val="20"/>
          <w:lang w:val="es-ES"/>
        </w:rPr>
      </w:pPr>
      <w:r w:rsidRPr="00F2028B">
        <w:rPr>
          <w:rFonts w:ascii="Calibri" w:hAnsi="Calibri" w:cs="Calibri"/>
          <w:b/>
          <w:sz w:val="20"/>
          <w:szCs w:val="20"/>
          <w:lang w:val="es-ES"/>
        </w:rPr>
        <w:t xml:space="preserve">PT </w:t>
      </w:r>
      <w:r>
        <w:rPr>
          <w:rFonts w:ascii="Calibri" w:hAnsi="Calibri" w:cs="Calibri"/>
          <w:b/>
          <w:sz w:val="20"/>
          <w:szCs w:val="20"/>
          <w:lang w:val="es-ES"/>
        </w:rPr>
        <w:t xml:space="preserve">Integra Mitra </w:t>
      </w:r>
      <w:proofErr w:type="spellStart"/>
      <w:r>
        <w:rPr>
          <w:rFonts w:ascii="Calibri" w:hAnsi="Calibri" w:cs="Calibri"/>
          <w:b/>
          <w:sz w:val="20"/>
          <w:szCs w:val="20"/>
          <w:lang w:val="es-ES"/>
        </w:rPr>
        <w:t>Sejati</w:t>
      </w:r>
      <w:proofErr w:type="spellEnd"/>
    </w:p>
    <w:p w14:paraId="7C9DF5A0" w14:textId="77777777" w:rsidR="00E6121C" w:rsidRPr="00F2028B" w:rsidRDefault="00E6121C" w:rsidP="00E6121C">
      <w:pPr>
        <w:spacing w:line="240" w:lineRule="auto"/>
        <w:jc w:val="both"/>
        <w:rPr>
          <w:rFonts w:asciiTheme="minorHAnsi" w:hAnsiTheme="minorHAnsi" w:cstheme="minorHAnsi"/>
          <w:color w:val="222222"/>
          <w:sz w:val="20"/>
          <w:szCs w:val="20"/>
          <w:shd w:val="clear" w:color="auto" w:fill="FFFFFF"/>
        </w:rPr>
      </w:pPr>
      <w:r>
        <w:rPr>
          <w:rFonts w:asciiTheme="minorHAnsi" w:hAnsiTheme="minorHAnsi" w:cstheme="minorHAnsi"/>
          <w:color w:val="222222"/>
          <w:sz w:val="20"/>
          <w:szCs w:val="20"/>
          <w:shd w:val="clear" w:color="auto" w:fill="FFFFFF"/>
        </w:rPr>
        <w:t xml:space="preserve">Ruko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FFFFF"/>
        </w:rPr>
        <w:t>Bahan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FFFFF"/>
        </w:rPr>
        <w:t>Bangunan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FFFFF"/>
        </w:rPr>
        <w:t xml:space="preserve"> Blok J25</w:t>
      </w:r>
    </w:p>
    <w:p w14:paraId="52E4EB71" w14:textId="77777777" w:rsidR="00E6121C" w:rsidRPr="00F2028B" w:rsidRDefault="00E6121C" w:rsidP="00E6121C">
      <w:pPr>
        <w:spacing w:line="240" w:lineRule="auto"/>
        <w:jc w:val="both"/>
        <w:rPr>
          <w:rFonts w:asciiTheme="minorHAnsi" w:hAnsiTheme="minorHAnsi" w:cstheme="minorHAnsi"/>
          <w:color w:val="222222"/>
          <w:sz w:val="20"/>
          <w:szCs w:val="20"/>
          <w:shd w:val="clear" w:color="auto" w:fill="FFFFFF"/>
        </w:rPr>
      </w:pPr>
      <w:proofErr w:type="spellStart"/>
      <w:r w:rsidRPr="00F2028B">
        <w:rPr>
          <w:rFonts w:asciiTheme="minorHAnsi" w:hAnsiTheme="minorHAnsi" w:cstheme="minorHAnsi"/>
          <w:color w:val="222222"/>
          <w:sz w:val="20"/>
          <w:szCs w:val="20"/>
          <w:shd w:val="clear" w:color="auto" w:fill="FFFFFF"/>
        </w:rPr>
        <w:t>Jl</w:t>
      </w:r>
      <w:proofErr w:type="spellEnd"/>
      <w:r w:rsidRPr="00F2028B">
        <w:rPr>
          <w:rFonts w:asciiTheme="minorHAnsi" w:hAnsiTheme="minorHAnsi" w:cstheme="minorHAnsi"/>
          <w:color w:val="222222"/>
          <w:sz w:val="20"/>
          <w:szCs w:val="20"/>
          <w:shd w:val="clear" w:color="auto" w:fill="FFFFFF"/>
        </w:rPr>
        <w:t xml:space="preserve">.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FFFFF"/>
        </w:rPr>
        <w:t>Mangga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FFFFF"/>
        </w:rPr>
        <w:t xml:space="preserve"> Dua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FFFFF"/>
        </w:rPr>
        <w:t>Dalam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FFFFF"/>
        </w:rPr>
        <w:t>,</w:t>
      </w:r>
      <w:r w:rsidRPr="00F2028B">
        <w:rPr>
          <w:rFonts w:asciiTheme="minorHAnsi" w:hAnsiTheme="minorHAnsi" w:cstheme="minorHAnsi"/>
          <w:color w:val="222222"/>
          <w:sz w:val="20"/>
          <w:szCs w:val="20"/>
          <w:shd w:val="clear" w:color="auto" w:fill="FFFFFF"/>
        </w:rPr>
        <w:t xml:space="preserve"> </w:t>
      </w:r>
    </w:p>
    <w:p w14:paraId="332932AE" w14:textId="77777777" w:rsidR="00E6121C" w:rsidRPr="00F2028B" w:rsidRDefault="00E6121C" w:rsidP="00E6121C">
      <w:pPr>
        <w:spacing w:line="240" w:lineRule="auto"/>
        <w:jc w:val="both"/>
        <w:rPr>
          <w:rFonts w:asciiTheme="minorHAnsi" w:hAnsiTheme="minorHAnsi" w:cstheme="minorHAnsi"/>
          <w:sz w:val="20"/>
          <w:szCs w:val="20"/>
          <w:lang w:val="es-ES"/>
        </w:rPr>
      </w:pPr>
      <w:r>
        <w:rPr>
          <w:rFonts w:asciiTheme="minorHAnsi" w:hAnsiTheme="minorHAnsi" w:cstheme="minorHAnsi"/>
          <w:color w:val="222222"/>
          <w:sz w:val="20"/>
          <w:szCs w:val="20"/>
          <w:shd w:val="clear" w:color="auto" w:fill="FFFFFF"/>
        </w:rPr>
        <w:t xml:space="preserve">Jakarta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FFFFF"/>
        </w:rPr>
        <w:t>Pusat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FFFFF"/>
        </w:rPr>
        <w:t xml:space="preserve"> 10730</w:t>
      </w:r>
    </w:p>
    <w:p w14:paraId="4E8A14E0" w14:textId="77777777" w:rsidR="00E6121C" w:rsidRPr="00F2028B" w:rsidRDefault="00E6121C" w:rsidP="00E6121C">
      <w:pPr>
        <w:spacing w:line="240" w:lineRule="auto"/>
        <w:jc w:val="both"/>
        <w:rPr>
          <w:rFonts w:ascii="Calibri" w:hAnsi="Calibri" w:cs="Calibri"/>
          <w:sz w:val="20"/>
          <w:szCs w:val="20"/>
          <w:lang w:val="es-ES"/>
        </w:rPr>
      </w:pPr>
    </w:p>
    <w:p w14:paraId="224FC326" w14:textId="77777777" w:rsidR="00E6121C" w:rsidRPr="00F2028B" w:rsidRDefault="00E6121C" w:rsidP="00E6121C">
      <w:pPr>
        <w:spacing w:line="240" w:lineRule="auto"/>
        <w:jc w:val="both"/>
        <w:rPr>
          <w:rFonts w:ascii="Calibri" w:hAnsi="Calibri" w:cs="Calibri"/>
          <w:sz w:val="20"/>
          <w:szCs w:val="20"/>
          <w:lang w:val="es-ES"/>
        </w:rPr>
      </w:pP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Attn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ab/>
        <w:t xml:space="preserve">: </w:t>
      </w:r>
      <w:proofErr w:type="spellStart"/>
      <w:r>
        <w:rPr>
          <w:rFonts w:ascii="Calibri" w:hAnsi="Calibri" w:cs="Calibri"/>
          <w:sz w:val="20"/>
          <w:szCs w:val="20"/>
          <w:lang w:val="es-ES"/>
        </w:rPr>
        <w:t>Asri</w:t>
      </w:r>
      <w:proofErr w:type="spellEnd"/>
      <w:r>
        <w:rPr>
          <w:rFonts w:ascii="Calibri" w:hAnsi="Calibri" w:cs="Calibri"/>
          <w:sz w:val="20"/>
          <w:szCs w:val="20"/>
          <w:lang w:val="es-ES"/>
        </w:rPr>
        <w:t xml:space="preserve"> Dini </w:t>
      </w:r>
      <w:proofErr w:type="spellStart"/>
      <w:r>
        <w:rPr>
          <w:rFonts w:ascii="Calibri" w:hAnsi="Calibri" w:cs="Calibri"/>
          <w:sz w:val="20"/>
          <w:szCs w:val="20"/>
          <w:lang w:val="es-ES"/>
        </w:rPr>
        <w:t>Arti</w:t>
      </w:r>
      <w:proofErr w:type="spellEnd"/>
    </w:p>
    <w:p w14:paraId="68FE4040" w14:textId="77777777" w:rsidR="00E6121C" w:rsidRPr="00F2028B" w:rsidRDefault="00E6121C" w:rsidP="00E6121C">
      <w:pPr>
        <w:spacing w:line="240" w:lineRule="auto"/>
        <w:jc w:val="both"/>
        <w:rPr>
          <w:rFonts w:ascii="Calibri" w:hAnsi="Calibri" w:cs="Calibri"/>
          <w:b/>
          <w:sz w:val="20"/>
          <w:szCs w:val="20"/>
          <w:lang w:val="es-ES"/>
        </w:rPr>
      </w:pPr>
    </w:p>
    <w:p w14:paraId="7CF3C0F8" w14:textId="77777777" w:rsidR="00E6121C" w:rsidRPr="00F2028B" w:rsidRDefault="00E6121C" w:rsidP="00E6121C">
      <w:pPr>
        <w:spacing w:line="240" w:lineRule="auto"/>
        <w:jc w:val="both"/>
        <w:rPr>
          <w:rFonts w:ascii="Calibri" w:hAnsi="Calibri" w:cs="Calibri"/>
          <w:b/>
          <w:sz w:val="20"/>
          <w:szCs w:val="20"/>
          <w:lang w:val="es-ES"/>
        </w:rPr>
      </w:pPr>
      <w:proofErr w:type="spellStart"/>
      <w:r w:rsidRPr="00F2028B">
        <w:rPr>
          <w:rFonts w:ascii="Calibri" w:hAnsi="Calibri" w:cs="Calibri"/>
          <w:b/>
          <w:sz w:val="20"/>
          <w:szCs w:val="20"/>
          <w:lang w:val="es-ES"/>
        </w:rPr>
        <w:t>Perihal</w:t>
      </w:r>
      <w:proofErr w:type="spellEnd"/>
      <w:r w:rsidRPr="00F2028B">
        <w:rPr>
          <w:rFonts w:ascii="Calibri" w:hAnsi="Calibri" w:cs="Calibri"/>
          <w:b/>
          <w:sz w:val="20"/>
          <w:szCs w:val="20"/>
          <w:lang w:val="es-ES"/>
        </w:rPr>
        <w:tab/>
        <w:t xml:space="preserve">: </w:t>
      </w:r>
      <w:r>
        <w:rPr>
          <w:rFonts w:ascii="Calibri" w:hAnsi="Calibri" w:cs="Calibri"/>
          <w:b/>
          <w:sz w:val="20"/>
          <w:szCs w:val="20"/>
          <w:lang w:val="es-ES"/>
        </w:rPr>
        <w:t xml:space="preserve">Surat </w:t>
      </w:r>
      <w:proofErr w:type="spellStart"/>
      <w:r>
        <w:rPr>
          <w:rFonts w:ascii="Calibri" w:hAnsi="Calibri" w:cs="Calibri"/>
          <w:b/>
          <w:sz w:val="20"/>
          <w:szCs w:val="20"/>
          <w:lang w:val="es-ES"/>
        </w:rPr>
        <w:t>Pendaftaran</w:t>
      </w:r>
      <w:proofErr w:type="spellEnd"/>
      <w:r>
        <w:rPr>
          <w:rFonts w:ascii="Calibri" w:hAnsi="Calibri" w:cs="Calibri"/>
          <w:b/>
          <w:sz w:val="20"/>
          <w:szCs w:val="20"/>
          <w:lang w:val="es-ES"/>
        </w:rPr>
        <w:t xml:space="preserve"> Sender ID</w:t>
      </w:r>
    </w:p>
    <w:p w14:paraId="2E3EF59D" w14:textId="77777777" w:rsidR="00E6121C" w:rsidRPr="00F2028B" w:rsidRDefault="00E6121C" w:rsidP="00E6121C">
      <w:pPr>
        <w:spacing w:line="240" w:lineRule="auto"/>
        <w:jc w:val="both"/>
        <w:rPr>
          <w:rFonts w:ascii="Calibri" w:hAnsi="Calibri" w:cs="Calibri"/>
          <w:b/>
          <w:sz w:val="20"/>
          <w:szCs w:val="20"/>
          <w:lang w:val="es-ES"/>
        </w:rPr>
      </w:pPr>
    </w:p>
    <w:p w14:paraId="406143E7" w14:textId="77777777" w:rsidR="00E6121C" w:rsidRPr="00F2028B" w:rsidRDefault="00E6121C" w:rsidP="00E6121C">
      <w:pPr>
        <w:spacing w:line="240" w:lineRule="auto"/>
        <w:jc w:val="both"/>
        <w:rPr>
          <w:rFonts w:ascii="Calibri" w:hAnsi="Calibri" w:cs="Calibri"/>
          <w:sz w:val="20"/>
          <w:szCs w:val="20"/>
          <w:lang w:val="es-ES"/>
        </w:rPr>
      </w:pP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Dengan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hormat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, </w:t>
      </w:r>
    </w:p>
    <w:p w14:paraId="6E76D3C6" w14:textId="77777777" w:rsidR="00E6121C" w:rsidRPr="00F2028B" w:rsidRDefault="00E6121C" w:rsidP="00E6121C">
      <w:pPr>
        <w:spacing w:line="240" w:lineRule="auto"/>
        <w:jc w:val="both"/>
        <w:rPr>
          <w:rFonts w:ascii="Calibri" w:hAnsi="Calibri" w:cs="Calibri"/>
          <w:sz w:val="20"/>
          <w:szCs w:val="20"/>
          <w:lang w:val="es-ES"/>
        </w:rPr>
      </w:pPr>
    </w:p>
    <w:p w14:paraId="5FA7517B" w14:textId="63DFDA7F" w:rsidR="00E6121C" w:rsidRPr="00F2028B" w:rsidRDefault="00E6121C" w:rsidP="00E6121C">
      <w:pPr>
        <w:spacing w:line="240" w:lineRule="auto"/>
        <w:jc w:val="both"/>
        <w:rPr>
          <w:rFonts w:ascii="Calibri" w:hAnsi="Calibri" w:cs="Calibri"/>
          <w:sz w:val="20"/>
          <w:szCs w:val="20"/>
          <w:lang w:val="es-ES"/>
        </w:rPr>
      </w:pP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Bahwa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untuk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meningkatkan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pelayanan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yang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mendatangkan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nilai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tambah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kepada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Pelanggan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kami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,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maka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>
        <w:rPr>
          <w:rFonts w:ascii="Calibri" w:hAnsi="Calibri" w:cs="Calibri"/>
          <w:b/>
          <w:sz w:val="20"/>
          <w:szCs w:val="20"/>
          <w:lang w:val="es-ES"/>
        </w:rPr>
        <w:t>Twilio</w:t>
      </w:r>
      <w:proofErr w:type="spellEnd"/>
      <w:r>
        <w:rPr>
          <w:rFonts w:ascii="Calibri" w:hAnsi="Calibri" w:cs="Calibri"/>
          <w:b/>
          <w:sz w:val="20"/>
          <w:szCs w:val="20"/>
          <w:lang w:val="es-ES"/>
        </w:rPr>
        <w:t xml:space="preserve"> Inc., </w:t>
      </w:r>
      <w:r w:rsidRPr="00F2028B">
        <w:rPr>
          <w:rFonts w:ascii="Calibri" w:hAnsi="Calibri" w:cs="Calibri"/>
          <w:b/>
          <w:sz w:val="20"/>
          <w:szCs w:val="20"/>
          <w:lang w:val="es-ES"/>
        </w:rPr>
        <w:t>(“</w:t>
      </w:r>
      <w:proofErr w:type="spellStart"/>
      <w:r w:rsidRPr="00F2028B">
        <w:rPr>
          <w:rFonts w:ascii="Calibri" w:hAnsi="Calibri" w:cs="Calibri"/>
          <w:b/>
          <w:sz w:val="20"/>
          <w:szCs w:val="20"/>
          <w:lang w:val="es-ES"/>
        </w:rPr>
        <w:t>Klien</w:t>
      </w:r>
      <w:proofErr w:type="spellEnd"/>
      <w:r w:rsidRPr="00F2028B">
        <w:rPr>
          <w:rFonts w:ascii="Calibri" w:hAnsi="Calibri" w:cs="Calibri"/>
          <w:b/>
          <w:sz w:val="20"/>
          <w:szCs w:val="20"/>
          <w:lang w:val="es-ES"/>
        </w:rPr>
        <w:t>”)</w:t>
      </w:r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perusahaan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yang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bergerak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dalam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bidang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telecommunications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bermaksud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mengadakan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layanan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Mobile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Advertising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. </w:t>
      </w:r>
    </w:p>
    <w:p w14:paraId="30EDD3F2" w14:textId="77777777" w:rsidR="00E6121C" w:rsidRPr="00F2028B" w:rsidRDefault="00E6121C" w:rsidP="00E6121C">
      <w:pPr>
        <w:spacing w:line="240" w:lineRule="auto"/>
        <w:jc w:val="both"/>
        <w:rPr>
          <w:rFonts w:ascii="Calibri" w:hAnsi="Calibri" w:cs="Calibri"/>
          <w:sz w:val="20"/>
          <w:szCs w:val="20"/>
          <w:lang w:val="es-ES"/>
        </w:rPr>
      </w:pPr>
    </w:p>
    <w:p w14:paraId="2EE8B2D9" w14:textId="6231B49A" w:rsidR="00E6121C" w:rsidRPr="00F2028B" w:rsidRDefault="00E6121C" w:rsidP="00E6121C">
      <w:pPr>
        <w:spacing w:line="240" w:lineRule="auto"/>
        <w:jc w:val="both"/>
        <w:rPr>
          <w:rFonts w:ascii="Calibri" w:hAnsi="Calibri" w:cs="Calibri"/>
          <w:sz w:val="20"/>
          <w:szCs w:val="20"/>
          <w:lang w:val="es-ES"/>
        </w:rPr>
      </w:pP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Bahwa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untuk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mendukung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layanan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Mobile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Advertising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yang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dimaksud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diatas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>
        <w:rPr>
          <w:rFonts w:ascii="Calibri" w:hAnsi="Calibri" w:cs="Calibri"/>
          <w:b/>
          <w:sz w:val="20"/>
          <w:szCs w:val="20"/>
          <w:lang w:val="es-ES"/>
        </w:rPr>
        <w:t>Twilio</w:t>
      </w:r>
      <w:proofErr w:type="spellEnd"/>
      <w:r>
        <w:rPr>
          <w:rFonts w:ascii="Calibri" w:hAnsi="Calibri" w:cs="Calibri"/>
          <w:b/>
          <w:sz w:val="20"/>
          <w:szCs w:val="20"/>
          <w:lang w:val="es-ES"/>
        </w:rPr>
        <w:t xml:space="preserve"> Inc.,</w:t>
      </w:r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menunjuk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r w:rsidRPr="00F2028B">
        <w:rPr>
          <w:rFonts w:ascii="Calibri" w:hAnsi="Calibri" w:cs="Calibri"/>
          <w:b/>
          <w:sz w:val="20"/>
          <w:szCs w:val="20"/>
          <w:lang w:val="es-ES"/>
        </w:rPr>
        <w:t xml:space="preserve">PT </w:t>
      </w:r>
      <w:r>
        <w:rPr>
          <w:rFonts w:ascii="Calibri" w:hAnsi="Calibri" w:cs="Calibri"/>
          <w:b/>
          <w:sz w:val="20"/>
          <w:szCs w:val="20"/>
          <w:lang w:val="es-ES"/>
        </w:rPr>
        <w:t xml:space="preserve">Integra Mitra </w:t>
      </w:r>
      <w:proofErr w:type="spellStart"/>
      <w:r>
        <w:rPr>
          <w:rFonts w:ascii="Calibri" w:hAnsi="Calibri" w:cs="Calibri"/>
          <w:b/>
          <w:sz w:val="20"/>
          <w:szCs w:val="20"/>
          <w:lang w:val="es-ES"/>
        </w:rPr>
        <w:t>Sejati</w:t>
      </w:r>
      <w:proofErr w:type="spellEnd"/>
      <w:r w:rsidRPr="00F2028B">
        <w:rPr>
          <w:rFonts w:ascii="Calibri" w:hAnsi="Calibri" w:cs="Calibri"/>
          <w:b/>
          <w:bCs/>
          <w:spacing w:val="16"/>
          <w:sz w:val="20"/>
          <w:szCs w:val="20"/>
        </w:rPr>
        <w:t xml:space="preserve"> </w:t>
      </w:r>
      <w:r w:rsidRPr="00F2028B">
        <w:rPr>
          <w:rFonts w:ascii="Calibri" w:hAnsi="Calibri" w:cs="Calibri"/>
          <w:b/>
          <w:sz w:val="20"/>
          <w:szCs w:val="20"/>
          <w:lang w:val="es-ES"/>
        </w:rPr>
        <w:t>(“</w:t>
      </w:r>
      <w:proofErr w:type="spellStart"/>
      <w:r w:rsidRPr="00F2028B">
        <w:rPr>
          <w:rFonts w:ascii="Calibri" w:hAnsi="Calibri" w:cs="Calibri"/>
          <w:b/>
          <w:sz w:val="20"/>
          <w:szCs w:val="20"/>
          <w:lang w:val="es-ES"/>
        </w:rPr>
        <w:t>Partner</w:t>
      </w:r>
      <w:proofErr w:type="spellEnd"/>
      <w:r w:rsidRPr="00F2028B">
        <w:rPr>
          <w:rFonts w:ascii="Calibri" w:hAnsi="Calibri" w:cs="Calibri"/>
          <w:b/>
          <w:sz w:val="20"/>
          <w:szCs w:val="20"/>
          <w:lang w:val="es-ES"/>
        </w:rPr>
        <w:t xml:space="preserve">”)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sebagai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penyedia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aplikasi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layanan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Mobile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Advertising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dan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meminta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b/>
          <w:sz w:val="20"/>
          <w:szCs w:val="20"/>
          <w:lang w:val="es-ES"/>
        </w:rPr>
        <w:t>Partner</w:t>
      </w:r>
      <w:proofErr w:type="spellEnd"/>
      <w:r w:rsidRPr="00F2028B">
        <w:rPr>
          <w:rFonts w:ascii="Calibri" w:hAnsi="Calibri" w:cs="Calibri"/>
          <w:b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untuk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bekerjasama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dengan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r w:rsidRPr="00F2028B">
        <w:rPr>
          <w:rFonts w:ascii="Calibri" w:hAnsi="Calibri" w:cs="Calibri"/>
          <w:b/>
          <w:sz w:val="20"/>
          <w:szCs w:val="20"/>
          <w:lang w:val="es-ES"/>
        </w:rPr>
        <w:t xml:space="preserve">PT </w:t>
      </w:r>
      <w:proofErr w:type="spellStart"/>
      <w:r>
        <w:rPr>
          <w:rFonts w:ascii="Calibri" w:hAnsi="Calibri" w:cs="Calibri"/>
          <w:b/>
          <w:sz w:val="20"/>
          <w:szCs w:val="20"/>
          <w:lang w:val="es-ES"/>
        </w:rPr>
        <w:t>Indosat</w:t>
      </w:r>
      <w:proofErr w:type="spellEnd"/>
      <w:r>
        <w:rPr>
          <w:rFonts w:ascii="Calibri" w:hAnsi="Calibri" w:cs="Calibri"/>
          <w:b/>
          <w:sz w:val="20"/>
          <w:szCs w:val="20"/>
          <w:lang w:val="es-ES"/>
        </w:rPr>
        <w:t xml:space="preserve"> </w:t>
      </w:r>
      <w:proofErr w:type="spellStart"/>
      <w:r>
        <w:rPr>
          <w:rFonts w:ascii="Calibri" w:hAnsi="Calibri" w:cs="Calibri"/>
          <w:b/>
          <w:sz w:val="20"/>
          <w:szCs w:val="20"/>
          <w:lang w:val="es-ES"/>
        </w:rPr>
        <w:t>Tbk</w:t>
      </w:r>
      <w:proofErr w:type="spellEnd"/>
      <w:r w:rsidRPr="00F2028B">
        <w:rPr>
          <w:rFonts w:ascii="Calibri" w:hAnsi="Calibri" w:cs="Calibri"/>
          <w:b/>
          <w:sz w:val="20"/>
          <w:szCs w:val="20"/>
          <w:lang w:val="es-ES"/>
        </w:rPr>
        <w:t xml:space="preserve"> (“</w:t>
      </w:r>
      <w:proofErr w:type="spellStart"/>
      <w:r>
        <w:rPr>
          <w:rFonts w:ascii="Calibri" w:hAnsi="Calibri" w:cs="Calibri"/>
          <w:b/>
          <w:sz w:val="20"/>
          <w:szCs w:val="20"/>
          <w:lang w:val="es-ES"/>
        </w:rPr>
        <w:t>Indosat</w:t>
      </w:r>
      <w:proofErr w:type="spellEnd"/>
      <w:r w:rsidRPr="00F2028B">
        <w:rPr>
          <w:rFonts w:ascii="Calibri" w:hAnsi="Calibri" w:cs="Calibri"/>
          <w:b/>
          <w:sz w:val="20"/>
          <w:szCs w:val="20"/>
          <w:lang w:val="es-ES"/>
        </w:rPr>
        <w:t>”)</w:t>
      </w:r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dalam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menjalankan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kegiatan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yang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dianggap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perlu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untuk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terlaksananya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layanan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Mobile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Advertising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tersebut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>.</w:t>
      </w:r>
    </w:p>
    <w:p w14:paraId="3021F0B2" w14:textId="0443D840" w:rsidR="00E6121C" w:rsidRDefault="00E6121C" w:rsidP="00E6121C">
      <w:pPr>
        <w:spacing w:line="240" w:lineRule="auto"/>
        <w:jc w:val="both"/>
        <w:rPr>
          <w:rFonts w:ascii="Calibri" w:hAnsi="Calibri" w:cs="Calibri"/>
          <w:sz w:val="20"/>
          <w:szCs w:val="20"/>
          <w:lang w:val="es-ES"/>
        </w:rPr>
      </w:pP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Untuk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selanjutnya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sehubungan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dengan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akan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diadakannya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kerjasama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tentang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layanan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Mobile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Advertising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antara </w:t>
      </w:r>
      <w:proofErr w:type="spellStart"/>
      <w:r w:rsidRPr="00F2028B">
        <w:rPr>
          <w:rFonts w:ascii="Calibri" w:hAnsi="Calibri" w:cs="Calibri"/>
          <w:b/>
          <w:sz w:val="20"/>
          <w:szCs w:val="20"/>
          <w:lang w:val="es-ES"/>
        </w:rPr>
        <w:t>Partner</w:t>
      </w:r>
      <w:proofErr w:type="spellEnd"/>
      <w:r w:rsidRPr="00F2028B">
        <w:rPr>
          <w:rFonts w:ascii="Calibri" w:hAnsi="Calibri" w:cs="Calibri"/>
          <w:b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dengan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>
        <w:rPr>
          <w:rFonts w:ascii="Calibri" w:hAnsi="Calibri" w:cs="Calibri"/>
          <w:b/>
          <w:sz w:val="20"/>
          <w:szCs w:val="20"/>
          <w:lang w:val="es-ES"/>
        </w:rPr>
        <w:t>Indosat</w:t>
      </w:r>
      <w:proofErr w:type="spellEnd"/>
      <w:r w:rsidRPr="00F2028B">
        <w:rPr>
          <w:rFonts w:ascii="Calibri" w:hAnsi="Calibri" w:cs="Calibri"/>
          <w:b/>
          <w:sz w:val="20"/>
          <w:szCs w:val="20"/>
          <w:lang w:val="es-ES"/>
        </w:rPr>
        <w:t>,</w:t>
      </w:r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maka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yang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bertandatangan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dibawah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ini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r w:rsidRPr="00EC4FE6">
        <w:rPr>
          <w:rFonts w:asciiTheme="minorHAnsi" w:hAnsiTheme="minorHAnsi" w:cstheme="minorHAnsi"/>
          <w:b/>
          <w:bCs/>
          <w:color w:val="222222"/>
          <w:sz w:val="20"/>
          <w:szCs w:val="20"/>
          <w:shd w:val="clear" w:color="auto" w:fill="F8F9FA"/>
        </w:rPr>
        <w:t xml:space="preserve">Daniel </w:t>
      </w:r>
      <w:proofErr w:type="spellStart"/>
      <w:proofErr w:type="gramStart"/>
      <w:r w:rsidRPr="00EC4FE6">
        <w:rPr>
          <w:rFonts w:asciiTheme="minorHAnsi" w:hAnsiTheme="minorHAnsi" w:cstheme="minorHAnsi"/>
          <w:b/>
          <w:bCs/>
          <w:color w:val="222222"/>
          <w:sz w:val="20"/>
          <w:szCs w:val="20"/>
          <w:shd w:val="clear" w:color="auto" w:fill="F8F9FA"/>
        </w:rPr>
        <w:t>Randlemon</w:t>
      </w:r>
      <w:proofErr w:type="spellEnd"/>
      <w:r w:rsidRPr="00EC4FE6">
        <w:rPr>
          <w:rFonts w:asciiTheme="minorHAnsi" w:hAnsiTheme="minorHAnsi" w:cstheme="minorHAnsi"/>
          <w:b/>
          <w:bCs/>
          <w:color w:val="222222"/>
          <w:sz w:val="20"/>
          <w:szCs w:val="20"/>
          <w:shd w:val="clear" w:color="auto" w:fill="F8F9FA"/>
        </w:rPr>
        <w:t>,</w:t>
      </w:r>
      <w:r w:rsidRPr="00F2028B">
        <w:rPr>
          <w:rFonts w:ascii="Calibri" w:hAnsi="Calibri" w:cs="Calibri"/>
          <w:b/>
          <w:sz w:val="20"/>
          <w:szCs w:val="20"/>
          <w:lang w:val="es-ES"/>
        </w:rPr>
        <w:t>,</w:t>
      </w:r>
      <w:proofErr w:type="gramEnd"/>
      <w:r w:rsidRPr="00F2028B">
        <w:rPr>
          <w:rFonts w:ascii="Calibri" w:hAnsi="Calibri" w:cs="Calibri"/>
          <w:b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selaku</w:t>
      </w:r>
      <w:proofErr w:type="spellEnd"/>
      <w:r w:rsidRPr="00F2028B">
        <w:rPr>
          <w:rFonts w:ascii="Calibri" w:hAnsi="Calibri" w:cs="Calibri"/>
          <w:b/>
          <w:sz w:val="20"/>
          <w:szCs w:val="20"/>
          <w:lang w:val="es-ES"/>
        </w:rPr>
        <w:t xml:space="preserve"> </w:t>
      </w:r>
      <w:r>
        <w:rPr>
          <w:rFonts w:ascii="Calibri" w:hAnsi="Calibri" w:cs="Calibri"/>
          <w:b/>
          <w:sz w:val="20"/>
          <w:szCs w:val="20"/>
          <w:lang w:val="es-ES"/>
        </w:rPr>
        <w:t>(</w:t>
      </w:r>
      <w:proofErr w:type="spellStart"/>
      <w:r w:rsidRPr="00EC4FE6">
        <w:rPr>
          <w:rFonts w:asciiTheme="minorHAnsi" w:hAnsiTheme="minorHAnsi" w:cstheme="minorHAnsi"/>
          <w:b/>
          <w:bCs/>
          <w:color w:val="222222"/>
          <w:sz w:val="20"/>
          <w:szCs w:val="20"/>
          <w:shd w:val="clear" w:color="auto" w:fill="F8F9FA"/>
        </w:rPr>
        <w:t>Director</w:t>
      </w:r>
      <w:proofErr w:type="spellEnd"/>
      <w:r w:rsidRPr="00EC4FE6">
        <w:rPr>
          <w:rFonts w:asciiTheme="minorHAnsi" w:hAnsiTheme="minorHAnsi" w:cstheme="minorHAnsi"/>
          <w:b/>
          <w:bCs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 w:rsidRPr="00EC4FE6">
        <w:rPr>
          <w:rFonts w:asciiTheme="minorHAnsi" w:hAnsiTheme="minorHAnsi" w:cstheme="minorHAnsi"/>
          <w:b/>
          <w:bCs/>
          <w:color w:val="222222"/>
          <w:sz w:val="20"/>
          <w:szCs w:val="20"/>
          <w:shd w:val="clear" w:color="auto" w:fill="F8F9FA"/>
        </w:rPr>
        <w:t>of</w:t>
      </w:r>
      <w:proofErr w:type="spellEnd"/>
      <w:r w:rsidRPr="00EC4FE6">
        <w:rPr>
          <w:rFonts w:asciiTheme="minorHAnsi" w:hAnsiTheme="minorHAnsi" w:cstheme="minorHAnsi"/>
          <w:b/>
          <w:bCs/>
          <w:color w:val="222222"/>
          <w:sz w:val="20"/>
          <w:szCs w:val="20"/>
          <w:shd w:val="clear" w:color="auto" w:fill="F8F9FA"/>
        </w:rPr>
        <w:t xml:space="preserve"> Phone </w:t>
      </w:r>
      <w:proofErr w:type="spellStart"/>
      <w:r w:rsidRPr="00EC4FE6">
        <w:rPr>
          <w:rFonts w:asciiTheme="minorHAnsi" w:hAnsiTheme="minorHAnsi" w:cstheme="minorHAnsi"/>
          <w:b/>
          <w:bCs/>
          <w:color w:val="222222"/>
          <w:sz w:val="20"/>
          <w:szCs w:val="20"/>
          <w:shd w:val="clear" w:color="auto" w:fill="F8F9FA"/>
        </w:rPr>
        <w:t>Number</w:t>
      </w:r>
      <w:proofErr w:type="spellEnd"/>
      <w:r w:rsidRPr="00EC4FE6">
        <w:rPr>
          <w:rFonts w:asciiTheme="minorHAnsi" w:hAnsiTheme="minorHAnsi" w:cstheme="minorHAnsi"/>
          <w:b/>
          <w:bCs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 w:rsidRPr="00EC4FE6">
        <w:rPr>
          <w:rFonts w:asciiTheme="minorHAnsi" w:hAnsiTheme="minorHAnsi" w:cstheme="minorHAnsi"/>
          <w:b/>
          <w:bCs/>
          <w:color w:val="222222"/>
          <w:sz w:val="20"/>
          <w:szCs w:val="20"/>
          <w:shd w:val="clear" w:color="auto" w:fill="F8F9FA"/>
        </w:rPr>
        <w:t>Operations</w:t>
      </w:r>
      <w:proofErr w:type="spellEnd"/>
      <w:r>
        <w:rPr>
          <w:rFonts w:ascii="Calibri" w:hAnsi="Calibri" w:cs="Calibri"/>
          <w:b/>
          <w:sz w:val="20"/>
          <w:szCs w:val="20"/>
          <w:lang w:val="es-ES"/>
        </w:rPr>
        <w:t>)</w:t>
      </w:r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mewakili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>
        <w:rPr>
          <w:rFonts w:ascii="Calibri" w:hAnsi="Calibri" w:cs="Calibri"/>
          <w:b/>
          <w:sz w:val="20"/>
          <w:szCs w:val="20"/>
          <w:lang w:val="es-ES"/>
        </w:rPr>
        <w:t>Twilio</w:t>
      </w:r>
      <w:proofErr w:type="spellEnd"/>
      <w:r>
        <w:rPr>
          <w:rFonts w:ascii="Calibri" w:hAnsi="Calibri" w:cs="Calibri"/>
          <w:b/>
          <w:sz w:val="20"/>
          <w:szCs w:val="20"/>
          <w:lang w:val="es-ES"/>
        </w:rPr>
        <w:t xml:space="preserve"> Inc.,</w:t>
      </w:r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dengan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ini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menyatakan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>:</w:t>
      </w:r>
    </w:p>
    <w:p w14:paraId="58703173" w14:textId="77777777" w:rsidR="00E6121C" w:rsidRPr="00F2028B" w:rsidRDefault="00E6121C" w:rsidP="00E6121C">
      <w:pPr>
        <w:spacing w:line="240" w:lineRule="auto"/>
        <w:jc w:val="both"/>
        <w:rPr>
          <w:rFonts w:ascii="Calibri" w:hAnsi="Calibri" w:cs="Calibri"/>
          <w:sz w:val="20"/>
          <w:szCs w:val="20"/>
          <w:lang w:val="es-ES"/>
        </w:rPr>
      </w:pPr>
    </w:p>
    <w:p w14:paraId="211BA98B" w14:textId="77777777" w:rsidR="00E6121C" w:rsidRPr="00F2028B" w:rsidRDefault="00E6121C" w:rsidP="00E6121C">
      <w:pPr>
        <w:numPr>
          <w:ilvl w:val="0"/>
          <w:numId w:val="1"/>
        </w:numPr>
        <w:spacing w:line="240" w:lineRule="auto"/>
        <w:ind w:hanging="720"/>
        <w:jc w:val="both"/>
        <w:rPr>
          <w:rFonts w:ascii="Calibri" w:hAnsi="Calibri" w:cs="Calibri"/>
          <w:sz w:val="20"/>
          <w:szCs w:val="20"/>
          <w:lang w:val="es-ES"/>
        </w:rPr>
      </w:pP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Bahwa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b/>
          <w:bCs/>
          <w:sz w:val="20"/>
          <w:szCs w:val="20"/>
          <w:lang w:val="es-ES"/>
        </w:rPr>
        <w:t>Klien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menjamin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semua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nomor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telepon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selular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(</w:t>
      </w:r>
      <w:proofErr w:type="spellStart"/>
      <w:r>
        <w:rPr>
          <w:rFonts w:ascii="Calibri" w:hAnsi="Calibri" w:cs="Calibri"/>
          <w:sz w:val="20"/>
          <w:szCs w:val="20"/>
          <w:lang w:val="es-ES"/>
        </w:rPr>
        <w:t>Indosat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) yang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didaftarkan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oleh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b/>
          <w:bCs/>
          <w:sz w:val="20"/>
          <w:szCs w:val="20"/>
          <w:lang w:val="es-ES"/>
        </w:rPr>
        <w:t>Klien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dan yang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akan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b/>
          <w:sz w:val="20"/>
          <w:szCs w:val="20"/>
          <w:u w:val="single"/>
          <w:lang w:val="es-ES"/>
        </w:rPr>
        <w:t>menerima</w:t>
      </w:r>
      <w:proofErr w:type="spellEnd"/>
      <w:r w:rsidRPr="00F2028B">
        <w:rPr>
          <w:rFonts w:ascii="Calibri" w:hAnsi="Calibri" w:cs="Calibri"/>
          <w:b/>
          <w:sz w:val="20"/>
          <w:szCs w:val="20"/>
          <w:u w:val="single"/>
          <w:lang w:val="es-ES"/>
        </w:rPr>
        <w:t xml:space="preserve"> pesan </w:t>
      </w:r>
      <w:proofErr w:type="spellStart"/>
      <w:r w:rsidRPr="00F2028B">
        <w:rPr>
          <w:rFonts w:ascii="Calibri" w:hAnsi="Calibri" w:cs="Calibri"/>
          <w:b/>
          <w:sz w:val="20"/>
          <w:szCs w:val="20"/>
          <w:u w:val="single"/>
          <w:lang w:val="es-ES"/>
        </w:rPr>
        <w:t>khusus</w:t>
      </w:r>
      <w:proofErr w:type="spellEnd"/>
      <w:r w:rsidRPr="00F2028B">
        <w:rPr>
          <w:rFonts w:ascii="Calibri" w:hAnsi="Calibri" w:cs="Calibri"/>
          <w:b/>
          <w:sz w:val="20"/>
          <w:szCs w:val="20"/>
          <w:u w:val="single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b/>
          <w:sz w:val="20"/>
          <w:szCs w:val="20"/>
          <w:u w:val="single"/>
          <w:lang w:val="es-ES"/>
        </w:rPr>
        <w:t>melalui</w:t>
      </w:r>
      <w:proofErr w:type="spellEnd"/>
      <w:r w:rsidRPr="00F2028B">
        <w:rPr>
          <w:rFonts w:ascii="Calibri" w:hAnsi="Calibri" w:cs="Calibri"/>
          <w:b/>
          <w:sz w:val="20"/>
          <w:szCs w:val="20"/>
          <w:u w:val="single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b/>
          <w:sz w:val="20"/>
          <w:szCs w:val="20"/>
          <w:u w:val="single"/>
          <w:lang w:val="es-ES"/>
        </w:rPr>
        <w:t>layanan</w:t>
      </w:r>
      <w:proofErr w:type="spellEnd"/>
      <w:r w:rsidRPr="00F2028B">
        <w:rPr>
          <w:rFonts w:ascii="Calibri" w:hAnsi="Calibri" w:cs="Calibri"/>
          <w:b/>
          <w:sz w:val="20"/>
          <w:szCs w:val="20"/>
          <w:u w:val="single"/>
          <w:lang w:val="es-ES"/>
        </w:rPr>
        <w:t xml:space="preserve"> BULK</w:t>
      </w:r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r>
        <w:rPr>
          <w:rFonts w:ascii="Calibri" w:hAnsi="Calibri" w:cs="Calibri"/>
          <w:sz w:val="20"/>
          <w:szCs w:val="20"/>
          <w:lang w:val="es-ES"/>
        </w:rPr>
        <w:t>SMS</w:t>
      </w:r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adalah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benar-benar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anggota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komunitas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dari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b/>
          <w:bCs/>
          <w:sz w:val="20"/>
          <w:szCs w:val="20"/>
          <w:lang w:val="es-ES"/>
        </w:rPr>
        <w:t>Klien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dengan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nomor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telepon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yang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telah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terdafatar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dan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setuju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untuk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menerima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layanan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layanan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BULK </w:t>
      </w:r>
      <w:r>
        <w:rPr>
          <w:rFonts w:ascii="Calibri" w:hAnsi="Calibri" w:cs="Calibri"/>
          <w:sz w:val="20"/>
          <w:szCs w:val="20"/>
          <w:lang w:val="es-ES"/>
        </w:rPr>
        <w:t>SMS</w:t>
      </w:r>
      <w:r w:rsidRPr="00F2028B">
        <w:rPr>
          <w:rFonts w:ascii="Calibri" w:hAnsi="Calibri" w:cs="Calibri"/>
          <w:sz w:val="20"/>
          <w:szCs w:val="20"/>
          <w:lang w:val="es-ES"/>
        </w:rPr>
        <w:t>.</w:t>
      </w:r>
    </w:p>
    <w:p w14:paraId="3D43FAE9" w14:textId="77777777" w:rsidR="00E6121C" w:rsidRDefault="00E6121C" w:rsidP="00E6121C">
      <w:pPr>
        <w:numPr>
          <w:ilvl w:val="0"/>
          <w:numId w:val="1"/>
        </w:numPr>
        <w:spacing w:line="240" w:lineRule="auto"/>
        <w:ind w:hanging="720"/>
        <w:jc w:val="both"/>
        <w:rPr>
          <w:rFonts w:ascii="Calibri" w:hAnsi="Calibri" w:cs="Calibri"/>
          <w:sz w:val="20"/>
          <w:szCs w:val="20"/>
          <w:lang w:val="es-ES"/>
        </w:rPr>
      </w:pP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Bahwa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b/>
          <w:sz w:val="20"/>
          <w:szCs w:val="20"/>
          <w:lang w:val="es-ES"/>
        </w:rPr>
        <w:t>Klien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menjamin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dan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bertanggungjawab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terhadap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seluruh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content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>/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isi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yang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dikirimkan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melalui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layanan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Mobile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Advertising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,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oleh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karenanya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b/>
          <w:sz w:val="20"/>
          <w:szCs w:val="20"/>
          <w:lang w:val="es-ES"/>
        </w:rPr>
        <w:t>Partner</w:t>
      </w:r>
      <w:proofErr w:type="spellEnd"/>
      <w:r w:rsidRPr="00F2028B">
        <w:rPr>
          <w:rFonts w:ascii="Calibri" w:hAnsi="Calibri" w:cs="Calibri"/>
          <w:b/>
          <w:sz w:val="20"/>
          <w:szCs w:val="20"/>
          <w:lang w:val="es-ES"/>
        </w:rPr>
        <w:t xml:space="preserve"> </w:t>
      </w:r>
      <w:r w:rsidRPr="00F2028B">
        <w:rPr>
          <w:rFonts w:ascii="Calibri" w:hAnsi="Calibri" w:cs="Calibri"/>
          <w:sz w:val="20"/>
          <w:szCs w:val="20"/>
          <w:lang w:val="es-ES"/>
        </w:rPr>
        <w:t xml:space="preserve">dan </w:t>
      </w:r>
      <w:proofErr w:type="spellStart"/>
      <w:r>
        <w:rPr>
          <w:rFonts w:ascii="Calibri" w:hAnsi="Calibri" w:cs="Calibri"/>
          <w:b/>
          <w:sz w:val="20"/>
          <w:szCs w:val="20"/>
          <w:lang w:val="es-ES"/>
        </w:rPr>
        <w:t>Indosat</w:t>
      </w:r>
      <w:proofErr w:type="spellEnd"/>
      <w:r w:rsidRPr="00F2028B">
        <w:rPr>
          <w:rFonts w:ascii="Calibri" w:hAnsi="Calibri" w:cs="Calibri"/>
          <w:b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dibebaskan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dari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segala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tuntutan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atau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gugatan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yang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timbul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akibat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content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>/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isi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yang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dikirimkan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melalui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layanan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Mobile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Advertising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tersebut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>.</w:t>
      </w:r>
    </w:p>
    <w:p w14:paraId="73FD8612" w14:textId="77777777" w:rsidR="00E6121C" w:rsidRDefault="00E6121C" w:rsidP="00E6121C">
      <w:pPr>
        <w:numPr>
          <w:ilvl w:val="0"/>
          <w:numId w:val="1"/>
        </w:numPr>
        <w:spacing w:line="240" w:lineRule="auto"/>
        <w:ind w:hanging="720"/>
        <w:jc w:val="both"/>
        <w:rPr>
          <w:rFonts w:ascii="Calibri" w:hAnsi="Calibri" w:cs="Calibri"/>
          <w:sz w:val="20"/>
          <w:szCs w:val="20"/>
          <w:lang w:val="es-ES"/>
        </w:rPr>
      </w:pPr>
      <w:proofErr w:type="spellStart"/>
      <w:r>
        <w:rPr>
          <w:rFonts w:ascii="Calibri" w:hAnsi="Calibri" w:cs="Calibri"/>
          <w:sz w:val="20"/>
          <w:szCs w:val="20"/>
          <w:lang w:val="es-ES"/>
        </w:rPr>
        <w:t>Bahwa</w:t>
      </w:r>
      <w:proofErr w:type="spellEnd"/>
      <w:r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>
        <w:rPr>
          <w:rFonts w:ascii="Calibri" w:hAnsi="Calibri" w:cs="Calibri"/>
          <w:sz w:val="20"/>
          <w:szCs w:val="20"/>
          <w:lang w:val="es-ES"/>
        </w:rPr>
        <w:t>Klien</w:t>
      </w:r>
      <w:proofErr w:type="spellEnd"/>
      <w:r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>
        <w:rPr>
          <w:rFonts w:ascii="Calibri" w:hAnsi="Calibri" w:cs="Calibri"/>
          <w:sz w:val="20"/>
          <w:szCs w:val="20"/>
          <w:lang w:val="es-ES"/>
        </w:rPr>
        <w:t>menjamin</w:t>
      </w:r>
      <w:proofErr w:type="spellEnd"/>
      <w:r>
        <w:rPr>
          <w:rFonts w:ascii="Calibri" w:hAnsi="Calibri" w:cs="Calibri"/>
          <w:sz w:val="20"/>
          <w:szCs w:val="20"/>
          <w:lang w:val="es-ES"/>
        </w:rPr>
        <w:t xml:space="preserve"> dan </w:t>
      </w:r>
      <w:proofErr w:type="spellStart"/>
      <w:r>
        <w:rPr>
          <w:rFonts w:ascii="Calibri" w:hAnsi="Calibri" w:cs="Calibri"/>
          <w:sz w:val="20"/>
          <w:szCs w:val="20"/>
          <w:lang w:val="es-ES"/>
        </w:rPr>
        <w:t>bertanggung</w:t>
      </w:r>
      <w:proofErr w:type="spellEnd"/>
      <w:r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>
        <w:rPr>
          <w:rFonts w:ascii="Calibri" w:hAnsi="Calibri" w:cs="Calibri"/>
          <w:sz w:val="20"/>
          <w:szCs w:val="20"/>
          <w:lang w:val="es-ES"/>
        </w:rPr>
        <w:t>jawab</w:t>
      </w:r>
      <w:proofErr w:type="spellEnd"/>
      <w:r>
        <w:rPr>
          <w:rFonts w:ascii="Calibri" w:hAnsi="Calibri" w:cs="Calibri"/>
          <w:sz w:val="20"/>
          <w:szCs w:val="20"/>
          <w:lang w:val="es-ES"/>
        </w:rPr>
        <w:t xml:space="preserve"> atas </w:t>
      </w:r>
      <w:proofErr w:type="spellStart"/>
      <w:r>
        <w:rPr>
          <w:rFonts w:ascii="Calibri" w:hAnsi="Calibri" w:cs="Calibri"/>
          <w:sz w:val="20"/>
          <w:szCs w:val="20"/>
          <w:lang w:val="es-ES"/>
        </w:rPr>
        <w:t>semua</w:t>
      </w:r>
      <w:proofErr w:type="spellEnd"/>
      <w:r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>
        <w:rPr>
          <w:rFonts w:ascii="Calibri" w:hAnsi="Calibri" w:cs="Calibri"/>
          <w:sz w:val="20"/>
          <w:szCs w:val="20"/>
          <w:lang w:val="es-ES"/>
        </w:rPr>
        <w:t>masking</w:t>
      </w:r>
      <w:proofErr w:type="spellEnd"/>
      <w:r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>
        <w:rPr>
          <w:rFonts w:ascii="Calibri" w:hAnsi="Calibri" w:cs="Calibri"/>
          <w:sz w:val="20"/>
          <w:szCs w:val="20"/>
          <w:lang w:val="es-ES"/>
        </w:rPr>
        <w:t>sender</w:t>
      </w:r>
      <w:proofErr w:type="spellEnd"/>
      <w:r>
        <w:rPr>
          <w:rFonts w:ascii="Calibri" w:hAnsi="Calibri" w:cs="Calibri"/>
          <w:sz w:val="20"/>
          <w:szCs w:val="20"/>
          <w:lang w:val="es-ES"/>
        </w:rPr>
        <w:t xml:space="preserve"> yang </w:t>
      </w:r>
      <w:proofErr w:type="spellStart"/>
      <w:r>
        <w:rPr>
          <w:rFonts w:ascii="Calibri" w:hAnsi="Calibri" w:cs="Calibri"/>
          <w:sz w:val="20"/>
          <w:szCs w:val="20"/>
          <w:lang w:val="es-ES"/>
        </w:rPr>
        <w:t>telah</w:t>
      </w:r>
      <w:proofErr w:type="spellEnd"/>
      <w:r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>
        <w:rPr>
          <w:rFonts w:ascii="Calibri" w:hAnsi="Calibri" w:cs="Calibri"/>
          <w:sz w:val="20"/>
          <w:szCs w:val="20"/>
          <w:lang w:val="es-ES"/>
        </w:rPr>
        <w:t>didaftarkan</w:t>
      </w:r>
      <w:proofErr w:type="spellEnd"/>
      <w:r>
        <w:rPr>
          <w:rFonts w:ascii="Calibri" w:hAnsi="Calibri" w:cs="Calibri"/>
          <w:sz w:val="20"/>
          <w:szCs w:val="20"/>
          <w:lang w:val="es-ES"/>
        </w:rPr>
        <w:t xml:space="preserve">. </w:t>
      </w:r>
      <w:proofErr w:type="spellStart"/>
      <w:r>
        <w:rPr>
          <w:rFonts w:ascii="Calibri" w:hAnsi="Calibri" w:cs="Calibri"/>
          <w:sz w:val="20"/>
          <w:szCs w:val="20"/>
          <w:lang w:val="es-ES"/>
        </w:rPr>
        <w:t>Klien</w:t>
      </w:r>
      <w:proofErr w:type="spellEnd"/>
      <w:r>
        <w:rPr>
          <w:rFonts w:ascii="Calibri" w:hAnsi="Calibri" w:cs="Calibri"/>
          <w:sz w:val="20"/>
          <w:szCs w:val="20"/>
          <w:lang w:val="es-ES"/>
        </w:rPr>
        <w:t xml:space="preserve"> juga </w:t>
      </w:r>
      <w:proofErr w:type="spellStart"/>
      <w:r>
        <w:rPr>
          <w:rFonts w:ascii="Calibri" w:hAnsi="Calibri" w:cs="Calibri"/>
          <w:sz w:val="20"/>
          <w:szCs w:val="20"/>
          <w:lang w:val="es-ES"/>
        </w:rPr>
        <w:t>menjamin</w:t>
      </w:r>
      <w:proofErr w:type="spellEnd"/>
      <w:r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>
        <w:rPr>
          <w:rFonts w:ascii="Calibri" w:hAnsi="Calibri" w:cs="Calibri"/>
          <w:sz w:val="20"/>
          <w:szCs w:val="20"/>
          <w:lang w:val="es-ES"/>
        </w:rPr>
        <w:t>bahwa</w:t>
      </w:r>
      <w:proofErr w:type="spellEnd"/>
      <w:r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>
        <w:rPr>
          <w:rFonts w:ascii="Calibri" w:hAnsi="Calibri" w:cs="Calibri"/>
          <w:sz w:val="20"/>
          <w:szCs w:val="20"/>
          <w:lang w:val="es-ES"/>
        </w:rPr>
        <w:t>klien</w:t>
      </w:r>
      <w:proofErr w:type="spellEnd"/>
      <w:r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>
        <w:rPr>
          <w:rFonts w:ascii="Calibri" w:hAnsi="Calibri" w:cs="Calibri"/>
          <w:sz w:val="20"/>
          <w:szCs w:val="20"/>
          <w:lang w:val="es-ES"/>
        </w:rPr>
        <w:t>tidak</w:t>
      </w:r>
      <w:proofErr w:type="spellEnd"/>
      <w:r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>
        <w:rPr>
          <w:rFonts w:ascii="Calibri" w:hAnsi="Calibri" w:cs="Calibri"/>
          <w:sz w:val="20"/>
          <w:szCs w:val="20"/>
          <w:lang w:val="es-ES"/>
        </w:rPr>
        <w:t>akan</w:t>
      </w:r>
      <w:proofErr w:type="spellEnd"/>
      <w:r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>
        <w:rPr>
          <w:rFonts w:ascii="Calibri" w:hAnsi="Calibri" w:cs="Calibri"/>
          <w:sz w:val="20"/>
          <w:szCs w:val="20"/>
          <w:lang w:val="es-ES"/>
        </w:rPr>
        <w:t>menyalahgunakan</w:t>
      </w:r>
      <w:proofErr w:type="spellEnd"/>
      <w:r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>
        <w:rPr>
          <w:rFonts w:ascii="Calibri" w:hAnsi="Calibri" w:cs="Calibri"/>
          <w:sz w:val="20"/>
          <w:szCs w:val="20"/>
          <w:lang w:val="es-ES"/>
        </w:rPr>
        <w:t>sender</w:t>
      </w:r>
      <w:proofErr w:type="spellEnd"/>
      <w:r>
        <w:rPr>
          <w:rFonts w:ascii="Calibri" w:hAnsi="Calibri" w:cs="Calibri"/>
          <w:sz w:val="20"/>
          <w:szCs w:val="20"/>
          <w:lang w:val="es-ES"/>
        </w:rPr>
        <w:t xml:space="preserve"> yang </w:t>
      </w:r>
      <w:proofErr w:type="spellStart"/>
      <w:r>
        <w:rPr>
          <w:rFonts w:ascii="Calibri" w:hAnsi="Calibri" w:cs="Calibri"/>
          <w:sz w:val="20"/>
          <w:szCs w:val="20"/>
          <w:lang w:val="es-ES"/>
        </w:rPr>
        <w:t>telah</w:t>
      </w:r>
      <w:proofErr w:type="spellEnd"/>
      <w:r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>
        <w:rPr>
          <w:rFonts w:ascii="Calibri" w:hAnsi="Calibri" w:cs="Calibri"/>
          <w:sz w:val="20"/>
          <w:szCs w:val="20"/>
          <w:lang w:val="es-ES"/>
        </w:rPr>
        <w:t>ditandai</w:t>
      </w:r>
      <w:proofErr w:type="spellEnd"/>
      <w:r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>
        <w:rPr>
          <w:rFonts w:ascii="Calibri" w:hAnsi="Calibri" w:cs="Calibri"/>
          <w:sz w:val="20"/>
          <w:szCs w:val="20"/>
          <w:lang w:val="es-ES"/>
        </w:rPr>
        <w:t>sebagai</w:t>
      </w:r>
      <w:proofErr w:type="spellEnd"/>
      <w:r>
        <w:rPr>
          <w:rFonts w:ascii="Calibri" w:hAnsi="Calibri" w:cs="Calibri"/>
          <w:sz w:val="20"/>
          <w:szCs w:val="20"/>
          <w:lang w:val="es-ES"/>
        </w:rPr>
        <w:t xml:space="preserve"> “regular </w:t>
      </w:r>
      <w:proofErr w:type="spellStart"/>
      <w:r>
        <w:rPr>
          <w:rFonts w:ascii="Calibri" w:hAnsi="Calibri" w:cs="Calibri"/>
          <w:sz w:val="20"/>
          <w:szCs w:val="20"/>
          <w:lang w:val="es-ES"/>
        </w:rPr>
        <w:t>untuk</w:t>
      </w:r>
      <w:proofErr w:type="spellEnd"/>
      <w:r>
        <w:rPr>
          <w:rFonts w:ascii="Calibri" w:hAnsi="Calibri" w:cs="Calibri"/>
          <w:sz w:val="20"/>
          <w:szCs w:val="20"/>
          <w:lang w:val="es-ES"/>
        </w:rPr>
        <w:t xml:space="preserve">” </w:t>
      </w:r>
      <w:proofErr w:type="spellStart"/>
      <w:r>
        <w:rPr>
          <w:rFonts w:ascii="Calibri" w:hAnsi="Calibri" w:cs="Calibri"/>
          <w:sz w:val="20"/>
          <w:szCs w:val="20"/>
          <w:lang w:val="es-ES"/>
        </w:rPr>
        <w:t>mengirimkan</w:t>
      </w:r>
      <w:proofErr w:type="spellEnd"/>
      <w:r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>
        <w:rPr>
          <w:rFonts w:ascii="Calibri" w:hAnsi="Calibri" w:cs="Calibri"/>
          <w:sz w:val="20"/>
          <w:szCs w:val="20"/>
          <w:lang w:val="es-ES"/>
        </w:rPr>
        <w:t>konten</w:t>
      </w:r>
      <w:proofErr w:type="spellEnd"/>
      <w:r>
        <w:rPr>
          <w:rFonts w:ascii="Calibri" w:hAnsi="Calibri" w:cs="Calibri"/>
          <w:sz w:val="20"/>
          <w:szCs w:val="20"/>
          <w:lang w:val="es-ES"/>
        </w:rPr>
        <w:t xml:space="preserve"> premium (OTP) dan </w:t>
      </w:r>
      <w:proofErr w:type="spellStart"/>
      <w:r>
        <w:rPr>
          <w:rFonts w:ascii="Calibri" w:hAnsi="Calibri" w:cs="Calibri"/>
          <w:sz w:val="20"/>
          <w:szCs w:val="20"/>
          <w:lang w:val="es-ES"/>
        </w:rPr>
        <w:t>menyakan</w:t>
      </w:r>
      <w:proofErr w:type="spellEnd"/>
      <w:r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>
        <w:rPr>
          <w:rFonts w:ascii="Calibri" w:hAnsi="Calibri" w:cs="Calibri"/>
          <w:sz w:val="20"/>
          <w:szCs w:val="20"/>
          <w:lang w:val="es-ES"/>
        </w:rPr>
        <w:t>jika</w:t>
      </w:r>
      <w:proofErr w:type="spellEnd"/>
      <w:r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>
        <w:rPr>
          <w:rFonts w:ascii="Calibri" w:hAnsi="Calibri" w:cs="Calibri"/>
          <w:sz w:val="20"/>
          <w:szCs w:val="20"/>
          <w:lang w:val="es-ES"/>
        </w:rPr>
        <w:t>ada</w:t>
      </w:r>
      <w:proofErr w:type="spellEnd"/>
      <w:r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>
        <w:rPr>
          <w:rFonts w:ascii="Calibri" w:hAnsi="Calibri" w:cs="Calibri"/>
          <w:sz w:val="20"/>
          <w:szCs w:val="20"/>
          <w:lang w:val="es-ES"/>
        </w:rPr>
        <w:t>penyalahgunaan</w:t>
      </w:r>
      <w:proofErr w:type="spellEnd"/>
      <w:r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>
        <w:rPr>
          <w:rFonts w:ascii="Calibri" w:hAnsi="Calibri" w:cs="Calibri"/>
          <w:sz w:val="20"/>
          <w:szCs w:val="20"/>
          <w:lang w:val="es-ES"/>
        </w:rPr>
        <w:t>tersebut</w:t>
      </w:r>
      <w:proofErr w:type="spellEnd"/>
      <w:r>
        <w:rPr>
          <w:rFonts w:ascii="Calibri" w:hAnsi="Calibri" w:cs="Calibri"/>
          <w:sz w:val="20"/>
          <w:szCs w:val="20"/>
          <w:lang w:val="es-ES"/>
        </w:rPr>
        <w:t xml:space="preserve">, </w:t>
      </w:r>
      <w:proofErr w:type="spellStart"/>
      <w:r>
        <w:rPr>
          <w:rFonts w:ascii="Calibri" w:hAnsi="Calibri" w:cs="Calibri"/>
          <w:sz w:val="20"/>
          <w:szCs w:val="20"/>
          <w:lang w:val="es-ES"/>
        </w:rPr>
        <w:t>klien</w:t>
      </w:r>
      <w:proofErr w:type="spellEnd"/>
      <w:r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>
        <w:rPr>
          <w:rFonts w:ascii="Calibri" w:hAnsi="Calibri" w:cs="Calibri"/>
          <w:sz w:val="20"/>
          <w:szCs w:val="20"/>
          <w:lang w:val="es-ES"/>
        </w:rPr>
        <w:t>akan</w:t>
      </w:r>
      <w:proofErr w:type="spellEnd"/>
      <w:r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>
        <w:rPr>
          <w:rFonts w:ascii="Calibri" w:hAnsi="Calibri" w:cs="Calibri"/>
          <w:sz w:val="20"/>
          <w:szCs w:val="20"/>
          <w:lang w:val="es-ES"/>
        </w:rPr>
        <w:t>membayar</w:t>
      </w:r>
      <w:proofErr w:type="spellEnd"/>
      <w:r>
        <w:rPr>
          <w:rFonts w:ascii="Calibri" w:hAnsi="Calibri" w:cs="Calibri"/>
          <w:sz w:val="20"/>
          <w:szCs w:val="20"/>
          <w:lang w:val="es-ES"/>
        </w:rPr>
        <w:t xml:space="preserve"> 200% </w:t>
      </w:r>
      <w:proofErr w:type="spellStart"/>
      <w:r>
        <w:rPr>
          <w:rFonts w:ascii="Calibri" w:hAnsi="Calibri" w:cs="Calibri"/>
          <w:sz w:val="20"/>
          <w:szCs w:val="20"/>
          <w:lang w:val="es-ES"/>
        </w:rPr>
        <w:t>dari</w:t>
      </w:r>
      <w:proofErr w:type="spellEnd"/>
      <w:r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>
        <w:rPr>
          <w:rFonts w:ascii="Calibri" w:hAnsi="Calibri" w:cs="Calibri"/>
          <w:sz w:val="20"/>
          <w:szCs w:val="20"/>
          <w:lang w:val="es-ES"/>
        </w:rPr>
        <w:t>harga</w:t>
      </w:r>
      <w:proofErr w:type="spellEnd"/>
      <w:r>
        <w:rPr>
          <w:rFonts w:ascii="Calibri" w:hAnsi="Calibri" w:cs="Calibri"/>
          <w:sz w:val="20"/>
          <w:szCs w:val="20"/>
          <w:lang w:val="es-ES"/>
        </w:rPr>
        <w:t xml:space="preserve"> SMS </w:t>
      </w:r>
      <w:proofErr w:type="spellStart"/>
      <w:r>
        <w:rPr>
          <w:rFonts w:ascii="Calibri" w:hAnsi="Calibri" w:cs="Calibri"/>
          <w:sz w:val="20"/>
          <w:szCs w:val="20"/>
          <w:lang w:val="es-ES"/>
        </w:rPr>
        <w:t>untuk</w:t>
      </w:r>
      <w:proofErr w:type="spellEnd"/>
      <w:r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>
        <w:rPr>
          <w:rFonts w:ascii="Calibri" w:hAnsi="Calibri" w:cs="Calibri"/>
          <w:sz w:val="20"/>
          <w:szCs w:val="20"/>
          <w:lang w:val="es-ES"/>
        </w:rPr>
        <w:t>masing-masing</w:t>
      </w:r>
      <w:proofErr w:type="spellEnd"/>
      <w:r>
        <w:rPr>
          <w:rFonts w:ascii="Calibri" w:hAnsi="Calibri" w:cs="Calibri"/>
          <w:sz w:val="20"/>
          <w:szCs w:val="20"/>
          <w:lang w:val="es-ES"/>
        </w:rPr>
        <w:t xml:space="preserve"> SMS. </w:t>
      </w:r>
      <w:proofErr w:type="spellStart"/>
      <w:r>
        <w:rPr>
          <w:rFonts w:ascii="Calibri" w:hAnsi="Calibri" w:cs="Calibri"/>
          <w:sz w:val="20"/>
          <w:szCs w:val="20"/>
          <w:lang w:val="es-ES"/>
        </w:rPr>
        <w:t>Daftar</w:t>
      </w:r>
      <w:proofErr w:type="spellEnd"/>
      <w:r>
        <w:rPr>
          <w:rFonts w:ascii="Calibri" w:hAnsi="Calibri" w:cs="Calibri"/>
          <w:sz w:val="20"/>
          <w:szCs w:val="20"/>
          <w:lang w:val="es-ES"/>
        </w:rPr>
        <w:t xml:space="preserve"> Sender ID yang </w:t>
      </w:r>
      <w:proofErr w:type="spellStart"/>
      <w:r>
        <w:rPr>
          <w:rFonts w:ascii="Calibri" w:hAnsi="Calibri" w:cs="Calibri"/>
          <w:sz w:val="20"/>
          <w:szCs w:val="20"/>
          <w:lang w:val="es-ES"/>
        </w:rPr>
        <w:t>akan</w:t>
      </w:r>
      <w:proofErr w:type="spellEnd"/>
      <w:r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>
        <w:rPr>
          <w:rFonts w:ascii="Calibri" w:hAnsi="Calibri" w:cs="Calibri"/>
          <w:sz w:val="20"/>
          <w:szCs w:val="20"/>
          <w:lang w:val="es-ES"/>
        </w:rPr>
        <w:t>didaftarkan</w:t>
      </w:r>
      <w:proofErr w:type="spellEnd"/>
      <w:r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>
        <w:rPr>
          <w:rFonts w:ascii="Calibri" w:hAnsi="Calibri" w:cs="Calibri"/>
          <w:sz w:val="20"/>
          <w:szCs w:val="20"/>
          <w:lang w:val="es-ES"/>
        </w:rPr>
        <w:t>akan</w:t>
      </w:r>
      <w:proofErr w:type="spellEnd"/>
      <w:r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>
        <w:rPr>
          <w:rFonts w:ascii="Calibri" w:hAnsi="Calibri" w:cs="Calibri"/>
          <w:sz w:val="20"/>
          <w:szCs w:val="20"/>
          <w:lang w:val="es-ES"/>
        </w:rPr>
        <w:t>dilampirkan</w:t>
      </w:r>
      <w:proofErr w:type="spellEnd"/>
      <w:r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>
        <w:rPr>
          <w:rFonts w:ascii="Calibri" w:hAnsi="Calibri" w:cs="Calibri"/>
          <w:sz w:val="20"/>
          <w:szCs w:val="20"/>
          <w:lang w:val="es-ES"/>
        </w:rPr>
        <w:t>Appendix</w:t>
      </w:r>
      <w:proofErr w:type="spellEnd"/>
      <w:r>
        <w:rPr>
          <w:rFonts w:ascii="Calibri" w:hAnsi="Calibri" w:cs="Calibri"/>
          <w:sz w:val="20"/>
          <w:szCs w:val="20"/>
          <w:lang w:val="es-ES"/>
        </w:rPr>
        <w:t xml:space="preserve"> 1 dan </w:t>
      </w:r>
      <w:proofErr w:type="spellStart"/>
      <w:r>
        <w:rPr>
          <w:rFonts w:ascii="Calibri" w:hAnsi="Calibri" w:cs="Calibri"/>
          <w:sz w:val="20"/>
          <w:szCs w:val="20"/>
          <w:lang w:val="es-ES"/>
        </w:rPr>
        <w:t>akan</w:t>
      </w:r>
      <w:proofErr w:type="spellEnd"/>
      <w:r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>
        <w:rPr>
          <w:rFonts w:ascii="Calibri" w:hAnsi="Calibri" w:cs="Calibri"/>
          <w:sz w:val="20"/>
          <w:szCs w:val="20"/>
          <w:lang w:val="es-ES"/>
        </w:rPr>
        <w:t>mengandung</w:t>
      </w:r>
      <w:proofErr w:type="spellEnd"/>
      <w:r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>
        <w:rPr>
          <w:rFonts w:ascii="Calibri" w:hAnsi="Calibri" w:cs="Calibri"/>
          <w:sz w:val="20"/>
          <w:szCs w:val="20"/>
          <w:lang w:val="es-ES"/>
        </w:rPr>
        <w:t>parameter</w:t>
      </w:r>
      <w:proofErr w:type="spellEnd"/>
      <w:r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>
        <w:rPr>
          <w:rFonts w:ascii="Calibri" w:hAnsi="Calibri" w:cs="Calibri"/>
          <w:sz w:val="20"/>
          <w:szCs w:val="20"/>
          <w:lang w:val="es-ES"/>
        </w:rPr>
        <w:t>sebagai</w:t>
      </w:r>
      <w:proofErr w:type="spellEnd"/>
      <w:r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>
        <w:rPr>
          <w:rFonts w:ascii="Calibri" w:hAnsi="Calibri" w:cs="Calibri"/>
          <w:sz w:val="20"/>
          <w:szCs w:val="20"/>
          <w:lang w:val="es-ES"/>
        </w:rPr>
        <w:t>berikut</w:t>
      </w:r>
      <w:proofErr w:type="spellEnd"/>
    </w:p>
    <w:p w14:paraId="600D610A" w14:textId="77777777" w:rsidR="00E6121C" w:rsidRDefault="00E6121C" w:rsidP="00E6121C">
      <w:pPr>
        <w:spacing w:line="240" w:lineRule="auto"/>
        <w:ind w:left="720"/>
        <w:jc w:val="both"/>
        <w:rPr>
          <w:rFonts w:ascii="Calibri" w:hAnsi="Calibri" w:cs="Calibri"/>
          <w:sz w:val="20"/>
          <w:szCs w:val="20"/>
          <w:lang w:val="es-ES"/>
        </w:rPr>
      </w:pPr>
    </w:p>
    <w:tbl>
      <w:tblPr>
        <w:tblStyle w:val="TableGrid"/>
        <w:tblW w:w="8707" w:type="dxa"/>
        <w:tblInd w:w="360" w:type="dxa"/>
        <w:tblLook w:val="04A0" w:firstRow="1" w:lastRow="0" w:firstColumn="1" w:lastColumn="0" w:noHBand="0" w:noVBand="1"/>
      </w:tblPr>
      <w:tblGrid>
        <w:gridCol w:w="2156"/>
        <w:gridCol w:w="2166"/>
        <w:gridCol w:w="4385"/>
      </w:tblGrid>
      <w:tr w:rsidR="00E6121C" w14:paraId="51C2293C" w14:textId="77777777" w:rsidTr="00E96618">
        <w:tc>
          <w:tcPr>
            <w:tcW w:w="2156" w:type="dxa"/>
          </w:tcPr>
          <w:p w14:paraId="7C50AA40" w14:textId="77777777" w:rsidR="00E6121C" w:rsidRDefault="00E6121C" w:rsidP="00E96618">
            <w:pPr>
              <w:pStyle w:val="ListParagraph"/>
              <w:spacing w:line="240" w:lineRule="auto"/>
              <w:ind w:left="0"/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8F9FA"/>
              </w:rPr>
            </w:pPr>
            <w:proofErr w:type="spellStart"/>
            <w:r w:rsidRPr="00F94B7F">
              <w:rPr>
                <w:rFonts w:asciiTheme="minorHAnsi" w:hAnsiTheme="minorHAnsi" w:cstheme="minorHAnsi"/>
                <w:color w:val="222222"/>
                <w:sz w:val="20"/>
                <w:szCs w:val="20"/>
                <w:highlight w:val="yellow"/>
                <w:shd w:val="clear" w:color="auto" w:fill="F8F9FA"/>
              </w:rPr>
              <w:t>Client's</w:t>
            </w:r>
            <w:proofErr w:type="spellEnd"/>
            <w:r w:rsidRPr="00F94B7F">
              <w:rPr>
                <w:rFonts w:asciiTheme="minorHAnsi" w:hAnsiTheme="minorHAnsi" w:cstheme="minorHAnsi"/>
                <w:color w:val="222222"/>
                <w:sz w:val="20"/>
                <w:szCs w:val="20"/>
                <w:highlight w:val="yellow"/>
                <w:shd w:val="clear" w:color="auto" w:fill="F8F9FA"/>
              </w:rPr>
              <w:t xml:space="preserve"> </w:t>
            </w:r>
            <w:proofErr w:type="spellStart"/>
            <w:r w:rsidRPr="00F94B7F">
              <w:rPr>
                <w:rFonts w:asciiTheme="minorHAnsi" w:hAnsiTheme="minorHAnsi" w:cstheme="minorHAnsi"/>
                <w:color w:val="222222"/>
                <w:sz w:val="20"/>
                <w:szCs w:val="20"/>
                <w:highlight w:val="yellow"/>
                <w:shd w:val="clear" w:color="auto" w:fill="F8F9FA"/>
              </w:rPr>
              <w:t>industry</w:t>
            </w:r>
            <w:proofErr w:type="spellEnd"/>
          </w:p>
        </w:tc>
        <w:tc>
          <w:tcPr>
            <w:tcW w:w="2166" w:type="dxa"/>
          </w:tcPr>
          <w:p w14:paraId="3DA04F7D" w14:textId="77777777" w:rsidR="00E6121C" w:rsidRDefault="00E6121C" w:rsidP="00E96618">
            <w:pPr>
              <w:pStyle w:val="ListParagraph"/>
              <w:spacing w:line="240" w:lineRule="auto"/>
              <w:ind w:left="0"/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8F9FA"/>
              </w:rPr>
            </w:pPr>
            <w:proofErr w:type="spellStart"/>
            <w:r w:rsidRPr="00F94B7F">
              <w:rPr>
                <w:rFonts w:asciiTheme="minorHAnsi" w:hAnsiTheme="minorHAnsi" w:cstheme="minorHAnsi"/>
                <w:color w:val="222222"/>
                <w:sz w:val="20"/>
                <w:szCs w:val="20"/>
                <w:highlight w:val="yellow"/>
                <w:shd w:val="clear" w:color="auto" w:fill="F8F9FA"/>
              </w:rPr>
              <w:t>Sender</w:t>
            </w:r>
            <w:proofErr w:type="spellEnd"/>
            <w:r w:rsidRPr="00F94B7F">
              <w:rPr>
                <w:rFonts w:asciiTheme="minorHAnsi" w:hAnsiTheme="minorHAnsi" w:cstheme="minorHAnsi"/>
                <w:color w:val="222222"/>
                <w:sz w:val="20"/>
                <w:szCs w:val="20"/>
                <w:highlight w:val="yellow"/>
                <w:shd w:val="clear" w:color="auto" w:fill="F8F9FA"/>
              </w:rPr>
              <w:t xml:space="preserve"> </w:t>
            </w:r>
            <w:proofErr w:type="spellStart"/>
            <w:r w:rsidRPr="00F94B7F">
              <w:rPr>
                <w:rFonts w:asciiTheme="minorHAnsi" w:hAnsiTheme="minorHAnsi" w:cstheme="minorHAnsi"/>
                <w:color w:val="222222"/>
                <w:sz w:val="20"/>
                <w:szCs w:val="20"/>
                <w:highlight w:val="yellow"/>
                <w:shd w:val="clear" w:color="auto" w:fill="F8F9FA"/>
              </w:rPr>
              <w:t>name</w:t>
            </w:r>
            <w:proofErr w:type="spellEnd"/>
            <w:r w:rsidRPr="00F94B7F">
              <w:rPr>
                <w:rFonts w:asciiTheme="minorHAnsi" w:hAnsiTheme="minorHAnsi" w:cstheme="minorHAnsi"/>
                <w:color w:val="222222"/>
                <w:sz w:val="20"/>
                <w:szCs w:val="20"/>
                <w:highlight w:val="yellow"/>
                <w:shd w:val="clear" w:color="auto" w:fill="F8F9FA"/>
              </w:rPr>
              <w:t xml:space="preserve"> to </w:t>
            </w:r>
            <w:proofErr w:type="spellStart"/>
            <w:r w:rsidRPr="00F94B7F">
              <w:rPr>
                <w:rFonts w:asciiTheme="minorHAnsi" w:hAnsiTheme="minorHAnsi" w:cstheme="minorHAnsi"/>
                <w:color w:val="222222"/>
                <w:sz w:val="20"/>
                <w:szCs w:val="20"/>
                <w:highlight w:val="yellow"/>
                <w:shd w:val="clear" w:color="auto" w:fill="F8F9FA"/>
              </w:rPr>
              <w:t>be</w:t>
            </w:r>
            <w:proofErr w:type="spellEnd"/>
            <w:r w:rsidRPr="00F94B7F">
              <w:rPr>
                <w:rFonts w:asciiTheme="minorHAnsi" w:hAnsiTheme="minorHAnsi" w:cstheme="minorHAnsi"/>
                <w:color w:val="222222"/>
                <w:sz w:val="20"/>
                <w:szCs w:val="20"/>
                <w:highlight w:val="yellow"/>
                <w:shd w:val="clear" w:color="auto" w:fill="F8F9FA"/>
              </w:rPr>
              <w:t xml:space="preserve"> </w:t>
            </w:r>
            <w:proofErr w:type="spellStart"/>
            <w:r w:rsidRPr="00F94B7F">
              <w:rPr>
                <w:rFonts w:asciiTheme="minorHAnsi" w:hAnsiTheme="minorHAnsi" w:cstheme="minorHAnsi"/>
                <w:color w:val="222222"/>
                <w:sz w:val="20"/>
                <w:szCs w:val="20"/>
                <w:highlight w:val="yellow"/>
                <w:shd w:val="clear" w:color="auto" w:fill="F8F9FA"/>
              </w:rPr>
              <w:t>registered</w:t>
            </w:r>
            <w:proofErr w:type="spellEnd"/>
          </w:p>
        </w:tc>
        <w:tc>
          <w:tcPr>
            <w:tcW w:w="4385" w:type="dxa"/>
          </w:tcPr>
          <w:p w14:paraId="4A163A2A" w14:textId="77777777" w:rsidR="00E6121C" w:rsidRPr="00F94B7F" w:rsidRDefault="00E6121C" w:rsidP="00E96618">
            <w:pPr>
              <w:pStyle w:val="ListParagraph"/>
              <w:spacing w:line="240" w:lineRule="auto"/>
              <w:ind w:left="0"/>
              <w:rPr>
                <w:rFonts w:asciiTheme="minorHAnsi" w:hAnsiTheme="minorHAnsi" w:cstheme="minorHAnsi"/>
                <w:color w:val="222222"/>
                <w:sz w:val="20"/>
                <w:szCs w:val="20"/>
                <w:highlight w:val="yellow"/>
                <w:shd w:val="clear" w:color="auto" w:fill="F8F9FA"/>
              </w:rPr>
            </w:pPr>
            <w:proofErr w:type="spellStart"/>
            <w:r w:rsidRPr="00F94B7F">
              <w:rPr>
                <w:rFonts w:asciiTheme="minorHAnsi" w:hAnsiTheme="minorHAnsi" w:cstheme="minorHAnsi"/>
                <w:color w:val="222222"/>
                <w:sz w:val="20"/>
                <w:szCs w:val="20"/>
                <w:highlight w:val="yellow"/>
                <w:shd w:val="clear" w:color="auto" w:fill="F8F9FA"/>
              </w:rPr>
              <w:t>Message</w:t>
            </w:r>
            <w:proofErr w:type="spellEnd"/>
            <w:r w:rsidRPr="00F94B7F">
              <w:rPr>
                <w:rFonts w:asciiTheme="minorHAnsi" w:hAnsiTheme="minorHAnsi" w:cstheme="minorHAnsi"/>
                <w:color w:val="222222"/>
                <w:sz w:val="20"/>
                <w:szCs w:val="20"/>
                <w:highlight w:val="yellow"/>
                <w:shd w:val="clear" w:color="auto" w:fill="F8F9FA"/>
              </w:rPr>
              <w:t xml:space="preserve"> template(s)</w:t>
            </w:r>
          </w:p>
        </w:tc>
      </w:tr>
    </w:tbl>
    <w:p w14:paraId="20B4C3AE" w14:textId="77777777" w:rsidR="00E6121C" w:rsidRPr="00F2028B" w:rsidRDefault="00E6121C" w:rsidP="00E6121C">
      <w:pPr>
        <w:spacing w:line="240" w:lineRule="auto"/>
        <w:ind w:left="720"/>
        <w:jc w:val="both"/>
        <w:rPr>
          <w:rFonts w:ascii="Calibri" w:hAnsi="Calibri" w:cs="Calibri"/>
          <w:sz w:val="20"/>
          <w:szCs w:val="20"/>
          <w:lang w:val="es-ES"/>
        </w:rPr>
      </w:pPr>
    </w:p>
    <w:p w14:paraId="1DFCDAE5" w14:textId="428BEC36" w:rsidR="00E6121C" w:rsidRPr="00E6121C" w:rsidRDefault="00E6121C" w:rsidP="00E6121C">
      <w:pPr>
        <w:spacing w:line="240" w:lineRule="auto"/>
        <w:jc w:val="both"/>
        <w:rPr>
          <w:rFonts w:ascii="Calibri" w:hAnsi="Calibri" w:cs="Calibri"/>
          <w:sz w:val="20"/>
          <w:szCs w:val="20"/>
          <w:lang w:val="es-ES"/>
        </w:rPr>
      </w:pP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Demikian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Surat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Penunjukan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ini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dibuat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dalam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rangkap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2 (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dua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) ASLI yang sama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bunyinya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untuk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dipergunakan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sebagaimana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mestinya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>.</w:t>
      </w:r>
    </w:p>
    <w:p w14:paraId="4D89BC2C" w14:textId="5AFE35BF" w:rsidR="00E6121C" w:rsidRDefault="00E6121C" w:rsidP="00E6121C">
      <w:pPr>
        <w:spacing w:line="240" w:lineRule="auto"/>
        <w:rPr>
          <w:rFonts w:asciiTheme="minorHAnsi" w:hAnsiTheme="minorHAnsi" w:cstheme="minorHAnsi"/>
          <w:b/>
          <w:bCs/>
          <w:color w:val="222222"/>
          <w:sz w:val="20"/>
          <w:szCs w:val="20"/>
          <w:shd w:val="clear" w:color="auto" w:fill="F8F9FA"/>
        </w:rPr>
      </w:pPr>
    </w:p>
    <w:p w14:paraId="4C986070" w14:textId="17EE1AB6" w:rsidR="00343450" w:rsidRPr="00343450" w:rsidRDefault="00343450" w:rsidP="00E6121C">
      <w:pPr>
        <w:spacing w:line="240" w:lineRule="auto"/>
        <w:rPr>
          <w:rFonts w:asciiTheme="minorHAnsi" w:hAnsiTheme="minorHAnsi" w:cstheme="minorHAnsi"/>
          <w:b/>
          <w:bCs/>
          <w:color w:val="222222"/>
          <w:sz w:val="20"/>
          <w:szCs w:val="20"/>
          <w:highlight w:val="yellow"/>
          <w:shd w:val="clear" w:color="auto" w:fill="F8F9FA"/>
        </w:rPr>
      </w:pPr>
      <w:r w:rsidRPr="00343450">
        <w:rPr>
          <w:rFonts w:asciiTheme="minorHAnsi" w:hAnsiTheme="minorHAnsi" w:cstheme="minorHAnsi"/>
          <w:b/>
          <w:bCs/>
          <w:color w:val="222222"/>
          <w:sz w:val="20"/>
          <w:szCs w:val="20"/>
          <w:highlight w:val="yellow"/>
          <w:shd w:val="clear" w:color="auto" w:fill="F8F9FA"/>
        </w:rPr>
        <w:t>Insert Company Name</w:t>
      </w:r>
    </w:p>
    <w:p w14:paraId="62A6792A" w14:textId="28449F2D" w:rsidR="00343450" w:rsidRPr="00343450" w:rsidRDefault="00343450" w:rsidP="00E6121C">
      <w:pPr>
        <w:spacing w:after="160" w:line="259" w:lineRule="auto"/>
        <w:rPr>
          <w:rFonts w:asciiTheme="minorHAnsi" w:hAnsiTheme="minorHAnsi" w:cstheme="minorHAnsi"/>
          <w:b/>
          <w:bCs/>
          <w:sz w:val="20"/>
          <w:szCs w:val="20"/>
          <w:highlight w:val="yellow"/>
        </w:rPr>
      </w:pPr>
      <w:proofErr w:type="spellStart"/>
      <w:r w:rsidRPr="00343450">
        <w:rPr>
          <w:rFonts w:asciiTheme="minorHAnsi" w:hAnsiTheme="minorHAnsi" w:cstheme="minorHAnsi"/>
          <w:b/>
          <w:bCs/>
          <w:sz w:val="20"/>
          <w:szCs w:val="20"/>
          <w:highlight w:val="yellow"/>
        </w:rPr>
        <w:t>Director</w:t>
      </w:r>
      <w:proofErr w:type="spellEnd"/>
      <w:r w:rsidRPr="00343450">
        <w:rPr>
          <w:rFonts w:asciiTheme="minorHAnsi" w:hAnsiTheme="minorHAnsi" w:cstheme="minorHAnsi"/>
          <w:b/>
          <w:bCs/>
          <w:sz w:val="20"/>
          <w:szCs w:val="20"/>
          <w:highlight w:val="yellow"/>
        </w:rPr>
        <w:t xml:space="preserve"> Name</w:t>
      </w:r>
    </w:p>
    <w:p w14:paraId="3DBC0383" w14:textId="7479D5EF" w:rsidR="00343450" w:rsidRPr="00343450" w:rsidRDefault="00343450" w:rsidP="00E6121C">
      <w:pPr>
        <w:spacing w:after="160" w:line="259" w:lineRule="auto"/>
        <w:rPr>
          <w:rFonts w:asciiTheme="minorHAnsi" w:hAnsiTheme="minorHAnsi" w:cstheme="minorHAnsi"/>
          <w:b/>
          <w:bCs/>
          <w:sz w:val="20"/>
          <w:szCs w:val="20"/>
          <w:highlight w:val="yellow"/>
        </w:rPr>
      </w:pPr>
      <w:r w:rsidRPr="00343450">
        <w:rPr>
          <w:rFonts w:asciiTheme="minorHAnsi" w:hAnsiTheme="minorHAnsi" w:cstheme="minorHAnsi"/>
          <w:b/>
          <w:bCs/>
          <w:sz w:val="20"/>
          <w:szCs w:val="20"/>
          <w:highlight w:val="yellow"/>
        </w:rPr>
        <w:t>Signature</w:t>
      </w:r>
    </w:p>
    <w:p w14:paraId="0CC45C31" w14:textId="78B8B55C" w:rsidR="00343450" w:rsidRPr="00343450" w:rsidRDefault="00343450" w:rsidP="00E6121C">
      <w:pPr>
        <w:spacing w:after="160" w:line="259" w:lineRule="auto"/>
        <w:rPr>
          <w:rFonts w:asciiTheme="minorHAnsi" w:hAnsiTheme="minorHAnsi" w:cstheme="minorHAnsi"/>
          <w:b/>
          <w:bCs/>
          <w:sz w:val="20"/>
          <w:szCs w:val="20"/>
        </w:rPr>
      </w:pPr>
      <w:proofErr w:type="spellStart"/>
      <w:r w:rsidRPr="00343450">
        <w:rPr>
          <w:rFonts w:asciiTheme="minorHAnsi" w:hAnsiTheme="minorHAnsi" w:cstheme="minorHAnsi"/>
          <w:b/>
          <w:bCs/>
          <w:sz w:val="20"/>
          <w:szCs w:val="20"/>
          <w:highlight w:val="yellow"/>
        </w:rPr>
        <w:t>Stamp</w:t>
      </w:r>
      <w:proofErr w:type="spellEnd"/>
    </w:p>
    <w:p w14:paraId="2B9C5AAD" w14:textId="77777777" w:rsidR="00E6121C" w:rsidRDefault="00E6121C" w:rsidP="00E6121C">
      <w:pPr>
        <w:spacing w:after="160" w:line="259" w:lineRule="auto"/>
        <w:rPr>
          <w:rFonts w:asciiTheme="minorHAnsi" w:hAnsiTheme="minorHAnsi" w:cstheme="minorHAnsi"/>
          <w:sz w:val="20"/>
          <w:szCs w:val="20"/>
        </w:rPr>
      </w:pPr>
    </w:p>
    <w:p w14:paraId="234C9F58" w14:textId="77777777" w:rsidR="00E6121C" w:rsidRPr="00E479C4" w:rsidRDefault="00E6121C" w:rsidP="00E479C4">
      <w:pPr>
        <w:spacing w:after="160" w:line="259" w:lineRule="auto"/>
        <w:rPr>
          <w:rFonts w:asciiTheme="minorHAnsi" w:hAnsiTheme="minorHAnsi" w:cstheme="minorHAnsi"/>
          <w:sz w:val="20"/>
          <w:szCs w:val="20"/>
        </w:rPr>
      </w:pPr>
    </w:p>
    <w:sectPr w:rsidR="00E6121C" w:rsidRPr="00E479C4">
      <w:head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249E9E" w14:textId="77777777" w:rsidR="00D54E47" w:rsidRDefault="00D54E47" w:rsidP="00E479C4">
      <w:pPr>
        <w:spacing w:line="240" w:lineRule="auto"/>
      </w:pPr>
      <w:r>
        <w:separator/>
      </w:r>
    </w:p>
  </w:endnote>
  <w:endnote w:type="continuationSeparator" w:id="0">
    <w:p w14:paraId="2A6822A9" w14:textId="77777777" w:rsidR="00D54E47" w:rsidRDefault="00D54E47" w:rsidP="00E479C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altName w:val="苹方-简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8389D5" w14:textId="77777777" w:rsidR="00D54E47" w:rsidRDefault="00D54E47" w:rsidP="00E479C4">
      <w:pPr>
        <w:spacing w:line="240" w:lineRule="auto"/>
      </w:pPr>
      <w:r>
        <w:separator/>
      </w:r>
    </w:p>
  </w:footnote>
  <w:footnote w:type="continuationSeparator" w:id="0">
    <w:p w14:paraId="76A8B97E" w14:textId="77777777" w:rsidR="00D54E47" w:rsidRDefault="00D54E47" w:rsidP="00E479C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22636" w14:textId="3E18C51F" w:rsidR="00E479C4" w:rsidRPr="00343450" w:rsidRDefault="00343450" w:rsidP="005D577E">
    <w:pPr>
      <w:pStyle w:val="Header"/>
      <w:jc w:val="center"/>
      <w:rPr>
        <w:b/>
        <w:bCs/>
        <w:sz w:val="36"/>
        <w:szCs w:val="36"/>
        <w:lang w:val="en-US"/>
      </w:rPr>
    </w:pPr>
    <w:r w:rsidRPr="00343450">
      <w:rPr>
        <w:b/>
        <w:bCs/>
        <w:sz w:val="36"/>
        <w:szCs w:val="36"/>
        <w:highlight w:val="yellow"/>
        <w:lang w:val="en-US"/>
      </w:rPr>
      <w:t>Please Insert Letterhead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5318C"/>
    <w:multiLevelType w:val="hybridMultilevel"/>
    <w:tmpl w:val="8B9EB7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A1F6357"/>
    <w:multiLevelType w:val="hybridMultilevel"/>
    <w:tmpl w:val="9E6C0EB0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7919982">
    <w:abstractNumId w:val="0"/>
  </w:num>
  <w:num w:numId="2" w16cid:durableId="408504951">
    <w:abstractNumId w:val="1"/>
  </w:num>
  <w:num w:numId="3" w16cid:durableId="9179825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4B7F"/>
    <w:rsid w:val="000824AA"/>
    <w:rsid w:val="000F1B99"/>
    <w:rsid w:val="00111092"/>
    <w:rsid w:val="001410AC"/>
    <w:rsid w:val="001677A3"/>
    <w:rsid w:val="00170814"/>
    <w:rsid w:val="001B1E24"/>
    <w:rsid w:val="002167B6"/>
    <w:rsid w:val="00255DB1"/>
    <w:rsid w:val="002E10EA"/>
    <w:rsid w:val="00304FB3"/>
    <w:rsid w:val="00343450"/>
    <w:rsid w:val="003C776D"/>
    <w:rsid w:val="003E120C"/>
    <w:rsid w:val="00544A4A"/>
    <w:rsid w:val="005621DB"/>
    <w:rsid w:val="005D577E"/>
    <w:rsid w:val="00707987"/>
    <w:rsid w:val="00806FC3"/>
    <w:rsid w:val="00825E3F"/>
    <w:rsid w:val="00841D0B"/>
    <w:rsid w:val="0086126F"/>
    <w:rsid w:val="008C7214"/>
    <w:rsid w:val="008D64EE"/>
    <w:rsid w:val="00941980"/>
    <w:rsid w:val="00973634"/>
    <w:rsid w:val="009C085D"/>
    <w:rsid w:val="009C16B6"/>
    <w:rsid w:val="00A13690"/>
    <w:rsid w:val="00A27195"/>
    <w:rsid w:val="00AD656A"/>
    <w:rsid w:val="00BB3F01"/>
    <w:rsid w:val="00C0571B"/>
    <w:rsid w:val="00CB50A2"/>
    <w:rsid w:val="00D16575"/>
    <w:rsid w:val="00D319AE"/>
    <w:rsid w:val="00D54E47"/>
    <w:rsid w:val="00D71D45"/>
    <w:rsid w:val="00DB0EA5"/>
    <w:rsid w:val="00E424F6"/>
    <w:rsid w:val="00E479C4"/>
    <w:rsid w:val="00E50527"/>
    <w:rsid w:val="00E6121C"/>
    <w:rsid w:val="00EC4FE6"/>
    <w:rsid w:val="00F804BF"/>
    <w:rsid w:val="00F94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AEB3379"/>
  <w15:chartTrackingRefBased/>
  <w15:docId w15:val="{412A5F30-C760-41C6-8A10-477AB0397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4B7F"/>
    <w:pPr>
      <w:spacing w:after="0" w:line="360" w:lineRule="auto"/>
    </w:pPr>
    <w:rPr>
      <w:rFonts w:ascii="Arial" w:hAnsi="Arial" w:cs="Arial"/>
      <w:color w:val="373A3B"/>
      <w:sz w:val="21"/>
      <w:szCs w:val="21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4B7F"/>
    <w:pPr>
      <w:ind w:left="720"/>
      <w:contextualSpacing/>
    </w:pPr>
  </w:style>
  <w:style w:type="table" w:styleId="TableGrid">
    <w:name w:val="Table Grid"/>
    <w:basedOn w:val="TableNormal"/>
    <w:uiPriority w:val="39"/>
    <w:rsid w:val="00F94B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479C4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79C4"/>
    <w:rPr>
      <w:rFonts w:ascii="Arial" w:hAnsi="Arial" w:cs="Arial"/>
      <w:color w:val="373A3B"/>
      <w:sz w:val="21"/>
      <w:szCs w:val="21"/>
      <w:lang w:val="hr-HR"/>
    </w:rPr>
  </w:style>
  <w:style w:type="paragraph" w:styleId="Footer">
    <w:name w:val="footer"/>
    <w:basedOn w:val="Normal"/>
    <w:link w:val="FooterChar"/>
    <w:uiPriority w:val="99"/>
    <w:unhideWhenUsed/>
    <w:rsid w:val="00E479C4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79C4"/>
    <w:rPr>
      <w:rFonts w:ascii="Arial" w:hAnsi="Arial" w:cs="Arial"/>
      <w:color w:val="373A3B"/>
      <w:sz w:val="21"/>
      <w:szCs w:val="21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38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6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4D1426C42BBC41BD9221235B6A18BC" ma:contentTypeVersion="10" ma:contentTypeDescription="Create a new document." ma:contentTypeScope="" ma:versionID="55b369f1f31e791e20caf9ef584ba7c7">
  <xsd:schema xmlns:xsd="http://www.w3.org/2001/XMLSchema" xmlns:xs="http://www.w3.org/2001/XMLSchema" xmlns:p="http://schemas.microsoft.com/office/2006/metadata/properties" xmlns:ns3="a438a7e4-4f54-425d-843b-79e401185765" xmlns:ns4="e7faf6be-c306-4d56-b037-6a9f919c6274" targetNamespace="http://schemas.microsoft.com/office/2006/metadata/properties" ma:root="true" ma:fieldsID="eb79f0fa6ec654e591ef7dcbb9a3277e" ns3:_="" ns4:_="">
    <xsd:import namespace="a438a7e4-4f54-425d-843b-79e401185765"/>
    <xsd:import namespace="e7faf6be-c306-4d56-b037-6a9f919c627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ingHintHash" minOccurs="0"/>
                <xsd:element ref="ns4:SharedWithUsers" minOccurs="0"/>
                <xsd:element ref="ns4:SharedWithDetails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38a7e4-4f54-425d-843b-79e4011857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faf6be-c306-4d56-b037-6a9f919c6274" elementFormDefault="qualified">
    <xsd:import namespace="http://schemas.microsoft.com/office/2006/documentManagement/types"/>
    <xsd:import namespace="http://schemas.microsoft.com/office/infopath/2007/PartnerControls"/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4A120B4-52B3-4047-BAFD-F037AF75B7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5FD9A70-5540-4B07-95D3-3D923D1694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38a7e4-4f54-425d-843b-79e401185765"/>
    <ds:schemaRef ds:uri="e7faf6be-c306-4d56-b037-6a9f919c62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D7E27A8-E9CA-429E-A3A4-CF1416C0C3F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650</Words>
  <Characters>3706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Refky Gunawan</dc:creator>
  <cp:keywords/>
  <dc:description/>
  <cp:lastModifiedBy>Nurudeen Tunde Yusuf</cp:lastModifiedBy>
  <cp:revision>3</cp:revision>
  <dcterms:created xsi:type="dcterms:W3CDTF">2024-02-12T10:55:00Z</dcterms:created>
  <dcterms:modified xsi:type="dcterms:W3CDTF">2024-02-12T11:15:00Z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0x010100C54D1426C42BBC41BD9221235B6A18BC</vt:lpwstr>
  </property>
  <property fmtid="{D5CDD505-2E9C-101B-9397-08002B2CF9AE}" pid="3" name="GrammarlyDocumentId">
    <vt:lpwstr>b9baffdf70725c8a3dbf92ff677527a9a49777368b04ac931a85418361a2fad8</vt:lpwstr>
  </property>
</Properties>
</file>